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75" w:rsidRDefault="00011075" w:rsidP="00011075">
      <w:pPr>
        <w:tabs>
          <w:tab w:val="left" w:pos="-3800"/>
          <w:tab w:val="num" w:pos="-3500"/>
        </w:tabs>
        <w:spacing w:after="0" w:line="240" w:lineRule="auto"/>
        <w:ind w:firstLine="567"/>
        <w:rPr>
          <w:rFonts w:ascii="Times New Roman" w:eastAsia="Times New Roman" w:hAnsi="Times New Roman"/>
          <w:b/>
          <w:color w:val="000000"/>
          <w:sz w:val="28"/>
          <w:szCs w:val="28"/>
          <w:lang w:val="ru-RU" w:eastAsia="ru-RU"/>
        </w:rPr>
      </w:pPr>
      <w:bookmarkStart w:id="0" w:name="_GoBack"/>
      <w:bookmarkEnd w:id="0"/>
    </w:p>
    <w:p w:rsidR="00011075" w:rsidRDefault="00011075" w:rsidP="00011075">
      <w:pPr>
        <w:tabs>
          <w:tab w:val="left" w:pos="-3800"/>
          <w:tab w:val="num" w:pos="-3500"/>
        </w:tabs>
        <w:spacing w:after="0" w:line="240" w:lineRule="auto"/>
        <w:ind w:firstLine="567"/>
        <w:rPr>
          <w:rFonts w:ascii="Times New Roman" w:eastAsia="Times New Roman" w:hAnsi="Times New Roman"/>
          <w:b/>
          <w:color w:val="000000"/>
          <w:sz w:val="28"/>
          <w:szCs w:val="28"/>
          <w:lang w:val="ru-RU" w:eastAsia="ru-RU"/>
        </w:rPr>
      </w:pPr>
    </w:p>
    <w:p w:rsidR="00011075" w:rsidRDefault="00011075" w:rsidP="00011075">
      <w:pPr>
        <w:tabs>
          <w:tab w:val="left" w:pos="1134"/>
        </w:tabs>
        <w:spacing w:after="0"/>
        <w:ind w:firstLine="567"/>
        <w:jc w:val="center"/>
        <w:rPr>
          <w:rFonts w:ascii="Times New Roman" w:hAnsi="Times New Roman"/>
          <w:sz w:val="28"/>
          <w:szCs w:val="28"/>
        </w:rPr>
      </w:pPr>
      <w:r>
        <w:rPr>
          <w:rFonts w:ascii="Times New Roman" w:hAnsi="Times New Roman"/>
          <w:sz w:val="28"/>
          <w:szCs w:val="28"/>
        </w:rPr>
        <w:t>Відділ освіти</w:t>
      </w:r>
    </w:p>
    <w:p w:rsidR="00011075" w:rsidRDefault="00011075" w:rsidP="00011075">
      <w:pPr>
        <w:tabs>
          <w:tab w:val="left" w:pos="1134"/>
        </w:tabs>
        <w:spacing w:after="0"/>
        <w:ind w:firstLine="567"/>
        <w:jc w:val="center"/>
        <w:rPr>
          <w:rFonts w:ascii="Times New Roman" w:hAnsi="Times New Roman"/>
          <w:sz w:val="28"/>
          <w:szCs w:val="28"/>
        </w:rPr>
      </w:pPr>
      <w:r>
        <w:rPr>
          <w:rFonts w:ascii="Times New Roman" w:hAnsi="Times New Roman"/>
          <w:sz w:val="28"/>
          <w:szCs w:val="28"/>
        </w:rPr>
        <w:t>Світловодської районної державної адміністрації</w:t>
      </w: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b/>
          <w:sz w:val="28"/>
          <w:szCs w:val="28"/>
        </w:rPr>
      </w:pPr>
    </w:p>
    <w:p w:rsidR="00011075" w:rsidRDefault="00011075" w:rsidP="00011075">
      <w:pPr>
        <w:tabs>
          <w:tab w:val="left" w:pos="1134"/>
        </w:tabs>
        <w:ind w:firstLine="567"/>
        <w:jc w:val="both"/>
        <w:rPr>
          <w:rFonts w:ascii="Times New Roman" w:hAnsi="Times New Roman"/>
          <w:b/>
          <w:sz w:val="28"/>
          <w:szCs w:val="28"/>
        </w:rPr>
      </w:pPr>
    </w:p>
    <w:p w:rsidR="00011075" w:rsidRDefault="00011075" w:rsidP="00011075">
      <w:pPr>
        <w:tabs>
          <w:tab w:val="left" w:pos="1134"/>
        </w:tabs>
        <w:ind w:firstLine="567"/>
        <w:jc w:val="both"/>
        <w:rPr>
          <w:rFonts w:ascii="Times New Roman" w:hAnsi="Times New Roman"/>
          <w:b/>
          <w:sz w:val="28"/>
          <w:szCs w:val="28"/>
        </w:rPr>
      </w:pPr>
    </w:p>
    <w:p w:rsidR="00011075" w:rsidRDefault="00011075" w:rsidP="00011075">
      <w:pPr>
        <w:tabs>
          <w:tab w:val="left" w:pos="1134"/>
        </w:tabs>
        <w:ind w:firstLine="567"/>
        <w:jc w:val="center"/>
        <w:rPr>
          <w:rFonts w:ascii="Times New Roman" w:hAnsi="Times New Roman"/>
          <w:b/>
          <w:sz w:val="28"/>
          <w:szCs w:val="28"/>
        </w:rPr>
      </w:pPr>
    </w:p>
    <w:p w:rsidR="00011075" w:rsidRDefault="00011075" w:rsidP="00011075">
      <w:pPr>
        <w:tabs>
          <w:tab w:val="left" w:pos="1134"/>
        </w:tabs>
        <w:ind w:firstLine="567"/>
        <w:jc w:val="center"/>
        <w:rPr>
          <w:rFonts w:ascii="Times New Roman" w:hAnsi="Times New Roman"/>
          <w:b/>
          <w:sz w:val="28"/>
          <w:szCs w:val="28"/>
        </w:rPr>
      </w:pPr>
      <w:r>
        <w:rPr>
          <w:rFonts w:ascii="Times New Roman" w:hAnsi="Times New Roman"/>
          <w:b/>
          <w:sz w:val="28"/>
          <w:szCs w:val="28"/>
        </w:rPr>
        <w:t>АКТ</w:t>
      </w:r>
    </w:p>
    <w:p w:rsidR="00011075" w:rsidRPr="00011075" w:rsidRDefault="00011075" w:rsidP="00011075">
      <w:pPr>
        <w:tabs>
          <w:tab w:val="left" w:pos="1134"/>
        </w:tabs>
        <w:spacing w:after="0"/>
        <w:ind w:firstLine="567"/>
        <w:jc w:val="center"/>
        <w:rPr>
          <w:rFonts w:ascii="Times New Roman" w:hAnsi="Times New Roman"/>
          <w:sz w:val="28"/>
          <w:szCs w:val="28"/>
        </w:rPr>
      </w:pPr>
      <w:r w:rsidRPr="00011075">
        <w:rPr>
          <w:rFonts w:ascii="Times New Roman" w:hAnsi="Times New Roman"/>
          <w:sz w:val="28"/>
          <w:szCs w:val="28"/>
        </w:rPr>
        <w:t>атестаційної експертизи за підсумками роботи</w:t>
      </w:r>
    </w:p>
    <w:p w:rsidR="00011075" w:rsidRPr="00011075" w:rsidRDefault="00011075" w:rsidP="00011075">
      <w:pPr>
        <w:tabs>
          <w:tab w:val="left" w:pos="1134"/>
        </w:tabs>
        <w:spacing w:after="0"/>
        <w:ind w:firstLine="567"/>
        <w:jc w:val="center"/>
        <w:rPr>
          <w:rFonts w:ascii="Times New Roman" w:hAnsi="Times New Roman"/>
          <w:sz w:val="28"/>
          <w:szCs w:val="28"/>
        </w:rPr>
      </w:pPr>
      <w:r w:rsidRPr="00011075">
        <w:rPr>
          <w:rFonts w:ascii="Times New Roman" w:hAnsi="Times New Roman"/>
          <w:sz w:val="28"/>
          <w:szCs w:val="28"/>
        </w:rPr>
        <w:t xml:space="preserve">експертної комісії у  </w:t>
      </w:r>
      <w:proofErr w:type="spellStart"/>
      <w:r w:rsidR="006B723F">
        <w:rPr>
          <w:rFonts w:ascii="Times New Roman" w:hAnsi="Times New Roman"/>
          <w:sz w:val="28"/>
          <w:szCs w:val="28"/>
        </w:rPr>
        <w:t>Заха</w:t>
      </w:r>
      <w:r w:rsidRPr="00011075">
        <w:rPr>
          <w:rFonts w:ascii="Times New Roman" w:hAnsi="Times New Roman"/>
          <w:sz w:val="28"/>
          <w:szCs w:val="28"/>
        </w:rPr>
        <w:t>рівському</w:t>
      </w:r>
      <w:proofErr w:type="spellEnd"/>
      <w:r w:rsidRPr="00011075">
        <w:rPr>
          <w:rFonts w:ascii="Times New Roman" w:hAnsi="Times New Roman"/>
          <w:sz w:val="28"/>
          <w:szCs w:val="28"/>
        </w:rPr>
        <w:t xml:space="preserve">  ДНЗ  «</w:t>
      </w:r>
      <w:r w:rsidR="006B723F">
        <w:rPr>
          <w:rFonts w:ascii="Times New Roman" w:hAnsi="Times New Roman"/>
          <w:sz w:val="28"/>
          <w:szCs w:val="28"/>
        </w:rPr>
        <w:t>Дзвіночок</w:t>
      </w:r>
      <w:r w:rsidRPr="00011075">
        <w:rPr>
          <w:rFonts w:ascii="Times New Roman" w:hAnsi="Times New Roman"/>
          <w:sz w:val="28"/>
          <w:szCs w:val="28"/>
        </w:rPr>
        <w:t>»</w:t>
      </w:r>
    </w:p>
    <w:p w:rsidR="00011075" w:rsidRDefault="00011075" w:rsidP="00011075">
      <w:pPr>
        <w:tabs>
          <w:tab w:val="left" w:pos="1134"/>
        </w:tabs>
        <w:ind w:firstLine="567"/>
        <w:jc w:val="center"/>
        <w:rPr>
          <w:rFonts w:ascii="Times New Roman" w:hAnsi="Times New Roman"/>
          <w:sz w:val="28"/>
          <w:szCs w:val="28"/>
        </w:rPr>
      </w:pPr>
    </w:p>
    <w:p w:rsidR="00011075" w:rsidRDefault="00011075" w:rsidP="00011075">
      <w:pPr>
        <w:tabs>
          <w:tab w:val="left" w:pos="1134"/>
        </w:tabs>
        <w:ind w:firstLine="567"/>
        <w:jc w:val="center"/>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both"/>
        <w:rPr>
          <w:rFonts w:ascii="Times New Roman" w:hAnsi="Times New Roman"/>
          <w:sz w:val="28"/>
          <w:szCs w:val="28"/>
        </w:rPr>
      </w:pPr>
    </w:p>
    <w:p w:rsidR="00011075" w:rsidRDefault="00011075" w:rsidP="00011075">
      <w:pPr>
        <w:tabs>
          <w:tab w:val="left" w:pos="1134"/>
        </w:tabs>
        <w:ind w:firstLine="567"/>
        <w:jc w:val="center"/>
        <w:rPr>
          <w:rFonts w:ascii="Times New Roman" w:hAnsi="Times New Roman"/>
          <w:sz w:val="28"/>
          <w:szCs w:val="28"/>
        </w:rPr>
      </w:pPr>
    </w:p>
    <w:p w:rsidR="00011075" w:rsidRDefault="00011075" w:rsidP="00011075">
      <w:pPr>
        <w:tabs>
          <w:tab w:val="left" w:pos="1134"/>
        </w:tabs>
        <w:ind w:firstLine="567"/>
        <w:jc w:val="center"/>
        <w:rPr>
          <w:rFonts w:ascii="Times New Roman" w:hAnsi="Times New Roman"/>
          <w:sz w:val="28"/>
          <w:szCs w:val="28"/>
        </w:rPr>
      </w:pPr>
    </w:p>
    <w:p w:rsidR="00011075" w:rsidRDefault="000B0CFF" w:rsidP="00011075">
      <w:pPr>
        <w:tabs>
          <w:tab w:val="left" w:pos="1134"/>
        </w:tabs>
        <w:ind w:firstLine="567"/>
        <w:jc w:val="center"/>
        <w:rPr>
          <w:rFonts w:ascii="Times New Roman" w:hAnsi="Times New Roman"/>
          <w:sz w:val="28"/>
          <w:szCs w:val="28"/>
        </w:rPr>
      </w:pPr>
      <w:r>
        <w:rPr>
          <w:rFonts w:ascii="Times New Roman" w:hAnsi="Times New Roman"/>
          <w:sz w:val="28"/>
          <w:szCs w:val="28"/>
        </w:rPr>
        <w:t>2015</w:t>
      </w:r>
      <w:r w:rsidR="00011075">
        <w:rPr>
          <w:rFonts w:ascii="Times New Roman" w:hAnsi="Times New Roman"/>
          <w:sz w:val="28"/>
          <w:szCs w:val="28"/>
        </w:rPr>
        <w:t xml:space="preserve"> рік</w:t>
      </w:r>
    </w:p>
    <w:p w:rsidR="006B723F" w:rsidRDefault="006B723F" w:rsidP="006B723F">
      <w:pPr>
        <w:spacing w:after="0" w:line="240" w:lineRule="auto"/>
        <w:rPr>
          <w:rFonts w:ascii="Times New Roman" w:eastAsia="Times New Roman" w:hAnsi="Times New Roman"/>
          <w:b/>
          <w:i/>
          <w:color w:val="000000"/>
          <w:sz w:val="28"/>
          <w:szCs w:val="28"/>
          <w:lang w:eastAsia="ru-RU"/>
        </w:rPr>
      </w:pPr>
    </w:p>
    <w:p w:rsidR="00011075" w:rsidRPr="006B723F" w:rsidRDefault="006B723F" w:rsidP="006B723F">
      <w:pPr>
        <w:spacing w:after="0" w:line="240" w:lineRule="auto"/>
        <w:rPr>
          <w:rFonts w:ascii="Times New Roman" w:eastAsia="Times New Roman" w:hAnsi="Times New Roman"/>
          <w:b/>
          <w:sz w:val="28"/>
          <w:szCs w:val="28"/>
        </w:rPr>
      </w:pPr>
      <w:r>
        <w:rPr>
          <w:rFonts w:ascii="Times New Roman" w:eastAsia="Times New Roman" w:hAnsi="Times New Roman"/>
          <w:b/>
          <w:i/>
          <w:color w:val="000000"/>
          <w:sz w:val="28"/>
          <w:szCs w:val="28"/>
          <w:lang w:eastAsia="ru-RU"/>
        </w:rPr>
        <w:lastRenderedPageBreak/>
        <w:t xml:space="preserve">    </w:t>
      </w:r>
      <w:r w:rsidR="00011075" w:rsidRPr="006B723F">
        <w:rPr>
          <w:rFonts w:ascii="Times New Roman" w:eastAsia="Times New Roman" w:hAnsi="Times New Roman"/>
          <w:b/>
          <w:sz w:val="28"/>
          <w:szCs w:val="28"/>
        </w:rPr>
        <w:t>Розділ І. Організація навчально-виховного процесу</w:t>
      </w:r>
    </w:p>
    <w:p w:rsidR="00011075" w:rsidRDefault="00011075" w:rsidP="00011075">
      <w:pPr>
        <w:spacing w:after="0" w:line="240" w:lineRule="auto"/>
        <w:ind w:left="709"/>
        <w:jc w:val="both"/>
        <w:rPr>
          <w:rFonts w:ascii="Times New Roman" w:eastAsia="Times New Roman" w:hAnsi="Times New Roman"/>
          <w:b/>
          <w:bCs/>
          <w:sz w:val="24"/>
          <w:szCs w:val="24"/>
        </w:rPr>
      </w:pPr>
    </w:p>
    <w:p w:rsidR="00011075" w:rsidRDefault="00011075" w:rsidP="00011075">
      <w:pPr>
        <w:spacing w:after="0" w:line="240" w:lineRule="auto"/>
        <w:ind w:left="709"/>
        <w:jc w:val="both"/>
        <w:rPr>
          <w:rFonts w:ascii="Times New Roman" w:eastAsia="Times New Roman" w:hAnsi="Times New Roman"/>
          <w:b/>
          <w:bCs/>
          <w:sz w:val="24"/>
          <w:szCs w:val="24"/>
        </w:rPr>
      </w:pPr>
      <w:r>
        <w:rPr>
          <w:rFonts w:ascii="Times New Roman" w:eastAsia="Times New Roman" w:hAnsi="Times New Roman"/>
          <w:b/>
          <w:bCs/>
          <w:sz w:val="24"/>
          <w:szCs w:val="24"/>
        </w:rPr>
        <w:t>1. Організаційно-правові засади діяльності ДНЗ</w:t>
      </w:r>
    </w:p>
    <w:p w:rsidR="00011075" w:rsidRDefault="00011075" w:rsidP="00011075">
      <w:pPr>
        <w:numPr>
          <w:ilvl w:val="1"/>
          <w:numId w:val="2"/>
        </w:numPr>
        <w:tabs>
          <w:tab w:val="left" w:pos="1134"/>
        </w:tabs>
        <w:spacing w:after="0" w:line="240" w:lineRule="auto"/>
        <w:ind w:left="1066" w:hanging="357"/>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Нормативно-правове забезпечення діяльності ДНЗ</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sidRPr="006B723F">
        <w:rPr>
          <w:rFonts w:ascii="Times New Roman" w:eastAsia="Times New Roman" w:hAnsi="Times New Roman"/>
          <w:sz w:val="28"/>
          <w:szCs w:val="28"/>
          <w:lang w:eastAsia="ru-RU"/>
        </w:rPr>
        <w:t>Дошкільний навчальний заклад (дитячий садок) «</w:t>
      </w:r>
      <w:r w:rsidR="006B723F" w:rsidRPr="006B723F">
        <w:rPr>
          <w:rFonts w:ascii="Times New Roman" w:eastAsia="Times New Roman" w:hAnsi="Times New Roman"/>
          <w:sz w:val="28"/>
          <w:szCs w:val="28"/>
          <w:lang w:eastAsia="ru-RU"/>
        </w:rPr>
        <w:t>Дзвіночок</w:t>
      </w:r>
      <w:r w:rsidRPr="006B723F">
        <w:rPr>
          <w:rFonts w:ascii="Times New Roman" w:eastAsia="Times New Roman" w:hAnsi="Times New Roman"/>
          <w:sz w:val="28"/>
          <w:szCs w:val="28"/>
          <w:lang w:eastAsia="ru-RU"/>
        </w:rPr>
        <w:t xml:space="preserve">» створено </w:t>
      </w:r>
      <w:r w:rsidR="006B723F" w:rsidRPr="006B723F">
        <w:rPr>
          <w:rFonts w:ascii="Times New Roman" w:hAnsi="Times New Roman"/>
          <w:sz w:val="28"/>
          <w:szCs w:val="28"/>
        </w:rPr>
        <w:t>підставі рішення Захарівської сільської ради від 20 липня 2006 р №23 «Про організацію короткотривалого перебування дітей у дошкільному закладі на території сільської ради</w:t>
      </w:r>
      <w:r w:rsidR="006B723F">
        <w:rPr>
          <w:sz w:val="28"/>
          <w:szCs w:val="28"/>
        </w:rPr>
        <w:t>»,</w:t>
      </w:r>
      <w:r w:rsidR="00F637A3">
        <w:rPr>
          <w:sz w:val="28"/>
          <w:szCs w:val="28"/>
        </w:rPr>
        <w:t xml:space="preserve"> </w:t>
      </w:r>
      <w:r>
        <w:rPr>
          <w:rFonts w:ascii="Times New Roman" w:eastAsia="Times New Roman" w:hAnsi="Times New Roman"/>
          <w:sz w:val="28"/>
          <w:szCs w:val="28"/>
          <w:lang w:eastAsia="ru-RU"/>
        </w:rPr>
        <w:t>який забезпечує догляд за дітьми віком від 3 до 6 років, їх розвиток, виховання і навчання відповідно до вимог Базового компонента дошкільної освіти (нова редакція).</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Юридична адреса дошкільного навчального закладу</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27533</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вул.</w:t>
      </w:r>
      <w:r w:rsidR="00F637A3">
        <w:rPr>
          <w:rFonts w:ascii="Times New Roman" w:eastAsia="Times New Roman" w:hAnsi="Times New Roman"/>
          <w:sz w:val="28"/>
          <w:szCs w:val="28"/>
          <w:lang w:eastAsia="ru-RU"/>
        </w:rPr>
        <w:t>Гагаріна</w:t>
      </w:r>
      <w:proofErr w:type="spellEnd"/>
      <w:r>
        <w:rPr>
          <w:rFonts w:ascii="Times New Roman" w:eastAsia="Times New Roman" w:hAnsi="Times New Roman"/>
          <w:sz w:val="28"/>
          <w:szCs w:val="28"/>
          <w:lang w:eastAsia="ru-RU"/>
        </w:rPr>
        <w:t xml:space="preserve"> № </w:t>
      </w:r>
      <w:r w:rsidR="00F637A3">
        <w:rPr>
          <w:rFonts w:ascii="Times New Roman" w:eastAsia="Times New Roman" w:hAnsi="Times New Roman"/>
          <w:sz w:val="28"/>
          <w:szCs w:val="28"/>
          <w:lang w:eastAsia="ru-RU"/>
        </w:rPr>
        <w:t>3</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w:t>
      </w:r>
      <w:r w:rsidR="00F637A3">
        <w:rPr>
          <w:rFonts w:ascii="Times New Roman" w:eastAsia="Times New Roman" w:hAnsi="Times New Roman"/>
          <w:sz w:val="28"/>
          <w:szCs w:val="28"/>
          <w:lang w:eastAsia="ru-RU"/>
        </w:rPr>
        <w:t>Захарівка</w:t>
      </w:r>
      <w:proofErr w:type="spellEnd"/>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Світловодського району</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Кіровоградської області</w:t>
      </w:r>
    </w:p>
    <w:p w:rsidR="00011075" w:rsidRDefault="00011075" w:rsidP="0001107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Скорочене найменування – ДНЗ «</w:t>
      </w:r>
      <w:r w:rsidR="00F637A3">
        <w:rPr>
          <w:rFonts w:ascii="Times New Roman" w:eastAsia="Times New Roman" w:hAnsi="Times New Roman"/>
          <w:sz w:val="28"/>
          <w:szCs w:val="28"/>
          <w:lang w:eastAsia="ru-RU"/>
        </w:rPr>
        <w:t>Дзвіночок</w:t>
      </w:r>
      <w:r>
        <w:rPr>
          <w:rFonts w:ascii="Times New Roman" w:eastAsia="Times New Roman" w:hAnsi="Times New Roman"/>
          <w:sz w:val="28"/>
          <w:szCs w:val="28"/>
          <w:lang w:eastAsia="ru-RU"/>
        </w:rPr>
        <w:t>».</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Засновник дошкільного закладу – </w:t>
      </w:r>
      <w:r w:rsidR="00F637A3">
        <w:rPr>
          <w:rFonts w:ascii="Times New Roman" w:eastAsia="Times New Roman" w:hAnsi="Times New Roman"/>
          <w:sz w:val="28"/>
          <w:szCs w:val="28"/>
          <w:lang w:eastAsia="ru-RU"/>
        </w:rPr>
        <w:t>Заха</w:t>
      </w:r>
      <w:r>
        <w:rPr>
          <w:rFonts w:ascii="Times New Roman" w:eastAsia="Times New Roman" w:hAnsi="Times New Roman"/>
          <w:sz w:val="28"/>
          <w:szCs w:val="28"/>
          <w:lang w:eastAsia="ru-RU"/>
        </w:rPr>
        <w:t>рівська сільська рада, яка й здійснює фінансування дошкільного закладу, його матеріальне-технічне забезпечення, надає необхідні будівлі з обладнанням і матеріалами, організовує ремонт приміщень, їх господарське обслуговування, медичне обслуговування дітей.</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Дошкільний навчальний заклад є юридичною особою, має свою печатку встановленого зразка, реєстраційний рахунок в органах Державного казначейства.</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Дошкільний заклад в своїй діяльності керується Конституцією України, Законом України «Про освіту» від 23.05.91р. №1060-ХІІ (із змінами), «Про дошкільну освіту» від 11.07.2011р. №2628-ІІІ (із змінами), Положенням про дошкільний навчальний заклад, затвердженим Постановою Кабінету Міністрів України від 12.03.2003р. №305, нормативно-правовими актами, власним Статутом.</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та оздоровленні дітей, створення умов для їх фізичного, розумового і духовного розвитку.</w:t>
      </w:r>
    </w:p>
    <w:p w:rsidR="00011075" w:rsidRPr="003B6D28" w:rsidRDefault="00011075" w:rsidP="00011075">
      <w:pPr>
        <w:tabs>
          <w:tab w:val="left" w:pos="2380"/>
        </w:tabs>
        <w:spacing w:after="0"/>
        <w:ind w:firstLine="567"/>
        <w:jc w:val="both"/>
        <w:rPr>
          <w:rFonts w:ascii="Times New Roman" w:eastAsia="Times New Roman" w:hAnsi="Times New Roman"/>
          <w:sz w:val="28"/>
          <w:szCs w:val="28"/>
          <w:lang w:eastAsia="ru-RU"/>
        </w:rPr>
      </w:pPr>
      <w:r w:rsidRPr="003B6D28">
        <w:rPr>
          <w:rFonts w:ascii="Times New Roman" w:eastAsia="Times New Roman" w:hAnsi="Times New Roman"/>
          <w:sz w:val="28"/>
          <w:szCs w:val="28"/>
          <w:lang w:eastAsia="ru-RU"/>
        </w:rPr>
        <w:t>Дошкільний  навчальний  заклад  має  в  наявності  статут,  який</w:t>
      </w:r>
      <w:r w:rsidR="00F637A3"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відповідає</w:t>
      </w:r>
      <w:r w:rsidR="00F637A3"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вимогам</w:t>
      </w:r>
      <w:r w:rsidR="00F637A3"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законодавства.  Маються в   наявності</w:t>
      </w:r>
      <w:r w:rsidR="00F637A3"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документи</w:t>
      </w:r>
      <w:r w:rsidR="00F637A3"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державної</w:t>
      </w:r>
      <w:r w:rsidR="00F637A3"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реєстрації  та  дозволи</w:t>
      </w:r>
      <w:r w:rsidR="00F637A3" w:rsidRPr="003B6D28">
        <w:rPr>
          <w:rFonts w:ascii="Times New Roman" w:eastAsia="Times New Roman" w:hAnsi="Times New Roman"/>
          <w:sz w:val="28"/>
          <w:szCs w:val="28"/>
          <w:lang w:eastAsia="ru-RU"/>
        </w:rPr>
        <w:t xml:space="preserve"> ор</w:t>
      </w:r>
      <w:r w:rsidRPr="003B6D28">
        <w:rPr>
          <w:rFonts w:ascii="Times New Roman" w:eastAsia="Times New Roman" w:hAnsi="Times New Roman"/>
          <w:sz w:val="28"/>
          <w:szCs w:val="28"/>
          <w:lang w:eastAsia="ru-RU"/>
        </w:rPr>
        <w:t>ганів  державного нагляду</w:t>
      </w:r>
      <w:r w:rsidR="00F637A3"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санітарно-епідеміологічної</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служби,  пожежної</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охорони,  інспекції  з  охорони</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 xml:space="preserve">праці. </w:t>
      </w:r>
    </w:p>
    <w:p w:rsidR="00011075" w:rsidRPr="003B6D28" w:rsidRDefault="00011075" w:rsidP="00011075">
      <w:pPr>
        <w:tabs>
          <w:tab w:val="left" w:pos="2380"/>
        </w:tabs>
        <w:spacing w:after="0"/>
        <w:ind w:firstLine="567"/>
        <w:jc w:val="both"/>
        <w:rPr>
          <w:rFonts w:ascii="Times New Roman" w:eastAsia="Times New Roman" w:hAnsi="Times New Roman"/>
          <w:sz w:val="28"/>
          <w:szCs w:val="28"/>
          <w:lang w:eastAsia="ru-RU"/>
        </w:rPr>
      </w:pPr>
      <w:r w:rsidRPr="003B6D28">
        <w:rPr>
          <w:rFonts w:ascii="Times New Roman" w:eastAsia="Times New Roman" w:hAnsi="Times New Roman"/>
          <w:sz w:val="28"/>
          <w:szCs w:val="28"/>
          <w:lang w:eastAsia="ru-RU"/>
        </w:rPr>
        <w:lastRenderedPageBreak/>
        <w:t xml:space="preserve">            Режим  роботи  ДНЗ  відповідає</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вимогам</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законодавства та типу ДНЗ.</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В</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наявності  акт  готовності  ДНЗ  до  нового  навчального  року.  Також  є  в  наявності</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плани</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роботи  закладу  на  рік  на  оздоровчий</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період.  Заклад   здійснює</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свою  навчально - виховну  діяльність  відповідно до  навчальних</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програм, які</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затверджені  МОН   України. У</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відповідності  до  вимог</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діючого</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законодавства  в наявності</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штатний</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розпис,  який</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погоджений  та  затверджений</w:t>
      </w:r>
      <w:r w:rsidR="00FB0EDD"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 xml:space="preserve">сільським  головою  </w:t>
      </w:r>
      <w:proofErr w:type="spellStart"/>
      <w:r w:rsidR="00FB0EDD" w:rsidRPr="003B6D28">
        <w:rPr>
          <w:rFonts w:ascii="Times New Roman" w:eastAsia="Times New Roman" w:hAnsi="Times New Roman"/>
          <w:sz w:val="28"/>
          <w:szCs w:val="28"/>
          <w:lang w:eastAsia="ru-RU"/>
        </w:rPr>
        <w:t>Валюх</w:t>
      </w:r>
      <w:proofErr w:type="spellEnd"/>
      <w:r w:rsidR="00FB0EDD" w:rsidRPr="003B6D28">
        <w:rPr>
          <w:rFonts w:ascii="Times New Roman" w:eastAsia="Times New Roman" w:hAnsi="Times New Roman"/>
          <w:sz w:val="28"/>
          <w:szCs w:val="28"/>
          <w:lang w:eastAsia="ru-RU"/>
        </w:rPr>
        <w:t xml:space="preserve"> В.О</w:t>
      </w:r>
      <w:r w:rsidRPr="003B6D28">
        <w:rPr>
          <w:rFonts w:ascii="Times New Roman" w:eastAsia="Times New Roman" w:hAnsi="Times New Roman"/>
          <w:sz w:val="28"/>
          <w:szCs w:val="28"/>
          <w:lang w:eastAsia="ru-RU"/>
        </w:rPr>
        <w:t xml:space="preserve">. </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Програмно-методичне забезпечення освітнього процесу відповідає Переліку навчальних видань, рекомендованих міністерством освіти і науки України для використання в дошкільних навчальних закладах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011075" w:rsidRDefault="00011075" w:rsidP="00011075">
      <w:pPr>
        <w:tabs>
          <w:tab w:val="left" w:pos="23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Дошкільний заклад несе відповідальність перед особою, суспільством і державою за реалізацію головних завдань дошкільної освіти, визначених Законом України «Про дошкільну освіту», забезпечення рівня дошкільної освіти у межах державних вимог до її технічної бази.</w:t>
      </w:r>
    </w:p>
    <w:p w:rsidR="00011075" w:rsidRDefault="00011075" w:rsidP="00011075">
      <w:pPr>
        <w:tabs>
          <w:tab w:val="left" w:pos="2380"/>
        </w:tabs>
        <w:spacing w:after="0"/>
        <w:ind w:firstLine="567"/>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Оці</w:t>
      </w:r>
      <w:r w:rsidR="00F34CE8">
        <w:rPr>
          <w:rFonts w:ascii="Times New Roman" w:eastAsia="Times New Roman" w:hAnsi="Times New Roman"/>
          <w:b/>
          <w:i/>
          <w:sz w:val="28"/>
          <w:szCs w:val="28"/>
          <w:lang w:eastAsia="ru-RU"/>
        </w:rPr>
        <w:t>нка за даним критерієм складає 4 бали</w:t>
      </w:r>
      <w:r>
        <w:rPr>
          <w:rFonts w:ascii="Times New Roman" w:eastAsia="Times New Roman" w:hAnsi="Times New Roman"/>
          <w:b/>
          <w:i/>
          <w:sz w:val="28"/>
          <w:szCs w:val="28"/>
          <w:lang w:eastAsia="ru-RU"/>
        </w:rPr>
        <w:t>, з урах</w:t>
      </w:r>
      <w:r w:rsidR="00F34CE8">
        <w:rPr>
          <w:rFonts w:ascii="Times New Roman" w:eastAsia="Times New Roman" w:hAnsi="Times New Roman"/>
          <w:b/>
          <w:i/>
          <w:sz w:val="28"/>
          <w:szCs w:val="28"/>
          <w:lang w:eastAsia="ru-RU"/>
        </w:rPr>
        <w:t>уванням коефіцієнту значимості 4</w:t>
      </w:r>
      <w:r>
        <w:rPr>
          <w:rFonts w:ascii="Times New Roman" w:eastAsia="Times New Roman" w:hAnsi="Times New Roman"/>
          <w:b/>
          <w:i/>
          <w:sz w:val="28"/>
          <w:szCs w:val="28"/>
          <w:lang w:eastAsia="ru-RU"/>
        </w:rPr>
        <w:t xml:space="preserve">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ind w:firstLine="567"/>
        <w:rPr>
          <w:rFonts w:ascii="Times New Roman" w:hAnsi="Times New Roman"/>
          <w:b/>
          <w:sz w:val="28"/>
          <w:szCs w:val="28"/>
        </w:rPr>
      </w:pPr>
      <w:r>
        <w:rPr>
          <w:rFonts w:ascii="Times New Roman" w:hAnsi="Times New Roman"/>
          <w:b/>
          <w:sz w:val="28"/>
          <w:szCs w:val="28"/>
        </w:rPr>
        <w:t>1.2 Формування дитячого контингенту</w:t>
      </w:r>
    </w:p>
    <w:p w:rsidR="00011075" w:rsidRDefault="00011075" w:rsidP="00011075">
      <w:pPr>
        <w:ind w:firstLine="567"/>
        <w:jc w:val="both"/>
        <w:rPr>
          <w:rFonts w:ascii="Times New Roman" w:hAnsi="Times New Roman"/>
          <w:sz w:val="28"/>
          <w:szCs w:val="28"/>
        </w:rPr>
      </w:pPr>
      <w:r>
        <w:rPr>
          <w:rFonts w:ascii="Times New Roman" w:hAnsi="Times New Roman"/>
          <w:sz w:val="28"/>
          <w:szCs w:val="28"/>
        </w:rPr>
        <w:t xml:space="preserve">          Прийом дітей до дошкільного закладу здійснюється завідувачем протягом календарного року на підставі заяви батьків, або осіб, які їх замінюють; свідоцтва про народження дитини; медичної довідки про стан здоров'я дитини з висновком лікаря, що дитина може відвідувати дошкільний заклад; медичної довідки про епідеміологічне оточення.</w:t>
      </w:r>
    </w:p>
    <w:p w:rsidR="00011075" w:rsidRPr="003B6D28" w:rsidRDefault="00011075" w:rsidP="00011075">
      <w:pPr>
        <w:spacing w:after="0" w:line="240" w:lineRule="auto"/>
        <w:ind w:right="40" w:firstLine="567"/>
        <w:rPr>
          <w:rFonts w:ascii="Times New Roman" w:eastAsia="Times New Roman" w:hAnsi="Times New Roman"/>
          <w:sz w:val="28"/>
          <w:szCs w:val="28"/>
          <w:lang w:eastAsia="ru-RU"/>
        </w:rPr>
      </w:pPr>
      <w:r w:rsidRPr="003B6D28">
        <w:rPr>
          <w:rFonts w:ascii="Times New Roman" w:eastAsia="Times New Roman" w:hAnsi="Times New Roman"/>
          <w:sz w:val="28"/>
          <w:szCs w:val="28"/>
          <w:lang w:eastAsia="ru-RU"/>
        </w:rPr>
        <w:t>Наявність</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 xml:space="preserve"> Акту</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 xml:space="preserve"> готовності</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дошкільного закладу до навчального року, затвердженого та погодженого плану роботи на навчальний рік та оздоровчий</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період</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надають право дошкільному</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 xml:space="preserve">навчальному закладу здійснювати </w:t>
      </w:r>
      <w:proofErr w:type="spellStart"/>
      <w:r w:rsidRPr="003B6D28">
        <w:rPr>
          <w:rFonts w:ascii="Times New Roman" w:eastAsia="Times New Roman" w:hAnsi="Times New Roman"/>
          <w:sz w:val="28"/>
          <w:szCs w:val="28"/>
          <w:lang w:eastAsia="ru-RU"/>
        </w:rPr>
        <w:t>освітньо</w:t>
      </w:r>
      <w:proofErr w:type="spellEnd"/>
      <w:r w:rsidRPr="003B6D28">
        <w:rPr>
          <w:rFonts w:ascii="Times New Roman" w:eastAsia="Times New Roman" w:hAnsi="Times New Roman"/>
          <w:sz w:val="28"/>
          <w:szCs w:val="28"/>
          <w:lang w:eastAsia="ru-RU"/>
        </w:rPr>
        <w:t xml:space="preserve"> </w:t>
      </w:r>
      <w:r w:rsidR="00F01306" w:rsidRPr="003B6D28">
        <w:rPr>
          <w:rFonts w:ascii="Times New Roman" w:eastAsia="Times New Roman" w:hAnsi="Times New Roman"/>
          <w:sz w:val="28"/>
          <w:szCs w:val="28"/>
          <w:lang w:eastAsia="ru-RU"/>
        </w:rPr>
        <w:t>–</w:t>
      </w:r>
      <w:r w:rsidRPr="003B6D28">
        <w:rPr>
          <w:rFonts w:ascii="Times New Roman" w:eastAsia="Times New Roman" w:hAnsi="Times New Roman"/>
          <w:sz w:val="28"/>
          <w:szCs w:val="28"/>
          <w:lang w:eastAsia="ru-RU"/>
        </w:rPr>
        <w:t xml:space="preserve"> виховні</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 xml:space="preserve">послуги </w:t>
      </w:r>
      <w:r w:rsidR="00F01306" w:rsidRPr="003B6D28">
        <w:rPr>
          <w:rFonts w:ascii="Times New Roman" w:eastAsia="Times New Roman" w:hAnsi="Times New Roman"/>
          <w:sz w:val="28"/>
          <w:szCs w:val="28"/>
          <w:lang w:eastAsia="ru-RU"/>
        </w:rPr>
        <w:t xml:space="preserve"> </w:t>
      </w:r>
      <w:r w:rsidRPr="003B6D28">
        <w:rPr>
          <w:rFonts w:ascii="Times New Roman" w:eastAsia="Times New Roman" w:hAnsi="Times New Roman"/>
          <w:sz w:val="28"/>
          <w:szCs w:val="28"/>
          <w:lang w:eastAsia="ru-RU"/>
        </w:rPr>
        <w:t>для населення в межах законодавства.</w:t>
      </w:r>
    </w:p>
    <w:p w:rsidR="00011075" w:rsidRPr="000B0CFF"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3B6D28">
        <w:rPr>
          <w:rFonts w:ascii="Times New Roman" w:eastAsia="Times New Roman" w:hAnsi="Times New Roman"/>
          <w:color w:val="000000"/>
          <w:sz w:val="28"/>
          <w:szCs w:val="28"/>
          <w:lang w:eastAsia="ru-RU"/>
        </w:rPr>
        <w:t>Керівництво  закладу  дотримується</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вимог</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щодо</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організації</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прийому</w:t>
      </w:r>
      <w:r w:rsidR="00F01306" w:rsidRPr="003B6D28">
        <w:rPr>
          <w:rFonts w:ascii="Times New Roman" w:eastAsia="Times New Roman" w:hAnsi="Times New Roman"/>
          <w:color w:val="000000"/>
          <w:sz w:val="28"/>
          <w:szCs w:val="28"/>
          <w:lang w:eastAsia="ru-RU"/>
        </w:rPr>
        <w:t xml:space="preserve"> дітей до </w:t>
      </w:r>
      <w:r w:rsidRPr="003B6D28">
        <w:rPr>
          <w:rFonts w:ascii="Times New Roman" w:eastAsia="Times New Roman" w:hAnsi="Times New Roman"/>
          <w:color w:val="000000"/>
          <w:sz w:val="28"/>
          <w:szCs w:val="28"/>
          <w:lang w:eastAsia="ru-RU"/>
        </w:rPr>
        <w:t>дошкільного</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навчального  закладу. Наповнюваність</w:t>
      </w:r>
      <w:r w:rsidR="00E91AD3" w:rsidRPr="003B6D28">
        <w:rPr>
          <w:rFonts w:ascii="Times New Roman" w:eastAsia="Times New Roman" w:hAnsi="Times New Roman"/>
          <w:color w:val="000000"/>
          <w:sz w:val="28"/>
          <w:szCs w:val="28"/>
          <w:lang w:eastAsia="ru-RU"/>
        </w:rPr>
        <w:t xml:space="preserve"> груп</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відповідає</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нормі,  при  відрахуванні</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дітей з  закладу  керівництво</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дотримується</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вимог</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чинного</w:t>
      </w:r>
      <w:r w:rsidR="00F0130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законодавства.</w:t>
      </w:r>
      <w:r w:rsidRPr="000B0CFF">
        <w:rPr>
          <w:rFonts w:ascii="Times New Roman" w:eastAsia="Times New Roman" w:hAnsi="Times New Roman"/>
          <w:color w:val="000000"/>
          <w:sz w:val="28"/>
          <w:szCs w:val="28"/>
          <w:lang w:eastAsia="ru-RU"/>
        </w:rPr>
        <w:t xml:space="preserve"> </w:t>
      </w:r>
    </w:p>
    <w:p w:rsidR="00046E2B" w:rsidRDefault="00011075" w:rsidP="00011075">
      <w:pPr>
        <w:tabs>
          <w:tab w:val="left" w:pos="-3800"/>
          <w:tab w:val="num" w:pos="-3500"/>
        </w:tabs>
        <w:spacing w:after="0" w:line="240" w:lineRule="auto"/>
        <w:ind w:firstLine="567"/>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 xml:space="preserve">Оцінка за даним критерієм складає  10  балів, з урахуванням коефіцієнту значимості   10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 xml:space="preserve">  </w:t>
      </w:r>
    </w:p>
    <w:p w:rsidR="00011075" w:rsidRDefault="00011075" w:rsidP="00011075">
      <w:pPr>
        <w:tabs>
          <w:tab w:val="left" w:pos="-3800"/>
          <w:tab w:val="num" w:pos="-3500"/>
        </w:tabs>
        <w:spacing w:after="0" w:line="240" w:lineRule="auto"/>
        <w:ind w:firstLine="567"/>
        <w:rPr>
          <w:rFonts w:ascii="Times New Roman" w:eastAsia="Times New Roman" w:hAnsi="Times New Roman"/>
          <w:b/>
          <w:i/>
          <w:color w:val="000000"/>
          <w:sz w:val="28"/>
          <w:szCs w:val="28"/>
          <w:lang w:eastAsia="ru-RU"/>
        </w:rPr>
      </w:pPr>
    </w:p>
    <w:p w:rsidR="00011075" w:rsidRDefault="00011075" w:rsidP="00011075">
      <w:pPr>
        <w:numPr>
          <w:ilvl w:val="0"/>
          <w:numId w:val="4"/>
        </w:numPr>
        <w:tabs>
          <w:tab w:val="left" w:pos="-3800"/>
          <w:tab w:val="num" w:pos="-3500"/>
        </w:tabs>
        <w:spacing w:after="0" w:line="240" w:lineRule="auto"/>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lastRenderedPageBreak/>
        <w:t>Кадрове забезпечення</w:t>
      </w:r>
    </w:p>
    <w:p w:rsidR="00011075" w:rsidRDefault="00011075" w:rsidP="00011075">
      <w:pPr>
        <w:tabs>
          <w:tab w:val="left" w:pos="-3800"/>
          <w:tab w:val="num" w:pos="-3500"/>
        </w:tabs>
        <w:spacing w:after="0" w:line="240" w:lineRule="auto"/>
        <w:ind w:firstLine="567"/>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2.1. Укомплектованість ДНЗ педагогічними кадрами відповідно штатного розпису</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ru-RU" w:eastAsia="ru-RU"/>
        </w:rPr>
        <w:t xml:space="preserve">Заклад </w:t>
      </w:r>
      <w:proofErr w:type="spellStart"/>
      <w:r>
        <w:rPr>
          <w:rFonts w:ascii="Times New Roman" w:eastAsia="Times New Roman" w:hAnsi="Times New Roman"/>
          <w:color w:val="000000"/>
          <w:sz w:val="28"/>
          <w:szCs w:val="28"/>
          <w:lang w:val="ru-RU" w:eastAsia="ru-RU"/>
        </w:rPr>
        <w:t>повністю</w:t>
      </w:r>
      <w:proofErr w:type="spellEnd"/>
      <w:r>
        <w:rPr>
          <w:rFonts w:ascii="Times New Roman" w:eastAsia="Times New Roman" w:hAnsi="Times New Roman"/>
          <w:color w:val="000000"/>
          <w:sz w:val="28"/>
          <w:szCs w:val="28"/>
          <w:lang w:val="ru-RU" w:eastAsia="ru-RU"/>
        </w:rPr>
        <w:t xml:space="preserve"> укомплектований </w:t>
      </w:r>
      <w:proofErr w:type="spellStart"/>
      <w:r>
        <w:rPr>
          <w:rFonts w:ascii="Times New Roman" w:eastAsia="Times New Roman" w:hAnsi="Times New Roman"/>
          <w:color w:val="000000"/>
          <w:sz w:val="28"/>
          <w:szCs w:val="28"/>
          <w:lang w:val="ru-RU" w:eastAsia="ru-RU"/>
        </w:rPr>
        <w:t>педагогічними</w:t>
      </w:r>
      <w:proofErr w:type="spellEnd"/>
      <w:r>
        <w:rPr>
          <w:rFonts w:ascii="Times New Roman" w:eastAsia="Times New Roman" w:hAnsi="Times New Roman"/>
          <w:color w:val="000000"/>
          <w:sz w:val="28"/>
          <w:szCs w:val="28"/>
          <w:lang w:val="ru-RU" w:eastAsia="ru-RU"/>
        </w:rPr>
        <w:t xml:space="preserve"> кадрами </w:t>
      </w:r>
      <w:proofErr w:type="spellStart"/>
      <w:r>
        <w:rPr>
          <w:rFonts w:ascii="Times New Roman" w:eastAsia="Times New Roman" w:hAnsi="Times New Roman"/>
          <w:color w:val="000000"/>
          <w:sz w:val="28"/>
          <w:szCs w:val="28"/>
          <w:lang w:val="ru-RU" w:eastAsia="ru-RU"/>
        </w:rPr>
        <w:t>відповідно</w:t>
      </w:r>
      <w:proofErr w:type="spellEnd"/>
      <w:r w:rsidR="00FD3E00">
        <w:rPr>
          <w:rFonts w:ascii="Times New Roman" w:eastAsia="Times New Roman" w:hAnsi="Times New Roman"/>
          <w:color w:val="000000"/>
          <w:sz w:val="28"/>
          <w:szCs w:val="28"/>
          <w:lang w:val="ru-RU" w:eastAsia="ru-RU"/>
        </w:rPr>
        <w:t xml:space="preserve"> </w:t>
      </w:r>
      <w:proofErr w:type="gramStart"/>
      <w:r>
        <w:rPr>
          <w:rFonts w:ascii="Times New Roman" w:eastAsia="Times New Roman" w:hAnsi="Times New Roman"/>
          <w:color w:val="000000"/>
          <w:sz w:val="28"/>
          <w:szCs w:val="28"/>
          <w:lang w:val="ru-RU" w:eastAsia="ru-RU"/>
        </w:rPr>
        <w:t>штатного</w:t>
      </w:r>
      <w:proofErr w:type="gramEnd"/>
      <w:r w:rsidR="00FD3E00">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розпису</w:t>
      </w:r>
      <w:proofErr w:type="spellEnd"/>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В дошкільному навчальному закладі «</w:t>
      </w:r>
      <w:r w:rsidR="00FD3E00">
        <w:rPr>
          <w:rFonts w:ascii="Times New Roman" w:eastAsia="Times New Roman" w:hAnsi="Times New Roman"/>
          <w:color w:val="000000"/>
          <w:sz w:val="28"/>
          <w:szCs w:val="28"/>
          <w:lang w:eastAsia="ru-RU"/>
        </w:rPr>
        <w:t>Дзвіночок</w:t>
      </w:r>
      <w:r>
        <w:rPr>
          <w:rFonts w:ascii="Times New Roman" w:eastAsia="Times New Roman" w:hAnsi="Times New Roman"/>
          <w:color w:val="000000"/>
          <w:sz w:val="28"/>
          <w:szCs w:val="28"/>
          <w:lang w:eastAsia="ru-RU"/>
        </w:rPr>
        <w:t>» проводиться робота по оптимізації кадрового забезпечення, яка спрямована на здійснення перспективи та прогнозування потреб ДНЗ у педагогічних працівниках.</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штатний розклад введено: кер</w:t>
      </w:r>
      <w:r w:rsidR="00FD3E00">
        <w:rPr>
          <w:rFonts w:ascii="Times New Roman" w:eastAsia="Times New Roman" w:hAnsi="Times New Roman"/>
          <w:color w:val="000000"/>
          <w:sz w:val="28"/>
          <w:szCs w:val="28"/>
          <w:lang w:eastAsia="ru-RU"/>
        </w:rPr>
        <w:t>івний склад закладу – завідувач.</w:t>
      </w:r>
      <w:r>
        <w:rPr>
          <w:rFonts w:ascii="Times New Roman" w:eastAsia="Times New Roman" w:hAnsi="Times New Roman"/>
          <w:color w:val="000000"/>
          <w:sz w:val="28"/>
          <w:szCs w:val="28"/>
          <w:lang w:eastAsia="ru-RU"/>
        </w:rPr>
        <w:t xml:space="preserve">  Прийом працівників на роботу здійснюється в порядку, визначеному </w:t>
      </w:r>
      <w:proofErr w:type="spellStart"/>
      <w:r>
        <w:rPr>
          <w:rFonts w:ascii="Times New Roman" w:eastAsia="Times New Roman" w:hAnsi="Times New Roman"/>
          <w:color w:val="000000"/>
          <w:sz w:val="28"/>
          <w:szCs w:val="28"/>
          <w:lang w:eastAsia="ru-RU"/>
        </w:rPr>
        <w:t>КЗпП</w:t>
      </w:r>
      <w:proofErr w:type="spellEnd"/>
      <w:r>
        <w:rPr>
          <w:rFonts w:ascii="Times New Roman" w:eastAsia="Times New Roman" w:hAnsi="Times New Roman"/>
          <w:color w:val="000000"/>
          <w:sz w:val="28"/>
          <w:szCs w:val="28"/>
          <w:lang w:eastAsia="ru-RU"/>
        </w:rPr>
        <w:t xml:space="preserve"> України, Законом України «Про дошкільну освіту», постановою Кабінету Міністрів України від 12.03.2003 № 305, Статутом дошкільного закладу, Правилами внутрішнього трудового розпорядку, Колективним договором ДНЗ.</w:t>
      </w:r>
      <w:r w:rsidR="002369A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Добір кадрів здійснюється з урахуванням напрямку роботи дошкільного навчального закладу. Крім середньої спеціальної педагогічної освіти вихователь має достатній рівень педагогічних знань та вмінь, загальної естетичної культури. Педагогічні кадри закріплюються наказом по дошкільному закладу на початку навчального року. Щорічно затверджується штатний розпис з урахуванням кількості дітей  у  групі, режиму роботи, площ приміщень та території дошкільного закладу.</w:t>
      </w:r>
    </w:p>
    <w:p w:rsidR="00011075" w:rsidRDefault="00FD3E00"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закладі працює 1</w:t>
      </w:r>
      <w:r w:rsidR="00011075">
        <w:rPr>
          <w:rFonts w:ascii="Times New Roman" w:eastAsia="Times New Roman" w:hAnsi="Times New Roman"/>
          <w:color w:val="000000"/>
          <w:sz w:val="28"/>
          <w:szCs w:val="28"/>
          <w:lang w:eastAsia="ru-RU"/>
        </w:rPr>
        <w:t xml:space="preserve"> педагогічн</w:t>
      </w:r>
      <w:r>
        <w:rPr>
          <w:rFonts w:ascii="Times New Roman" w:eastAsia="Times New Roman" w:hAnsi="Times New Roman"/>
          <w:color w:val="000000"/>
          <w:sz w:val="28"/>
          <w:szCs w:val="28"/>
          <w:lang w:eastAsia="ru-RU"/>
        </w:rPr>
        <w:t>ий працівник, який має</w:t>
      </w:r>
      <w:r w:rsidR="00011075">
        <w:rPr>
          <w:rFonts w:ascii="Times New Roman" w:eastAsia="Times New Roman" w:hAnsi="Times New Roman"/>
          <w:color w:val="000000"/>
          <w:sz w:val="28"/>
          <w:szCs w:val="28"/>
          <w:lang w:eastAsia="ru-RU"/>
        </w:rPr>
        <w:t xml:space="preserve"> педагогічну освіту (</w:t>
      </w:r>
      <w:r w:rsidR="00011075">
        <w:rPr>
          <w:rFonts w:ascii="Times New Roman" w:eastAsia="Times New Roman" w:hAnsi="Times New Roman"/>
          <w:i/>
          <w:color w:val="000000"/>
          <w:sz w:val="28"/>
          <w:szCs w:val="28"/>
          <w:lang w:eastAsia="ru-RU"/>
        </w:rPr>
        <w:t>К</w:t>
      </w:r>
      <w:r w:rsidR="00011075">
        <w:rPr>
          <w:rFonts w:ascii="Times New Roman" w:eastAsia="Times New Roman" w:hAnsi="Times New Roman"/>
          <w:color w:val="000000"/>
          <w:sz w:val="28"/>
          <w:szCs w:val="28"/>
          <w:lang w:eastAsia="ru-RU"/>
        </w:rPr>
        <w:t>), кількість вакансій (</w:t>
      </w:r>
      <w:r w:rsidR="00011075">
        <w:rPr>
          <w:rFonts w:ascii="Times New Roman" w:eastAsia="Times New Roman" w:hAnsi="Times New Roman"/>
          <w:i/>
          <w:color w:val="000000"/>
          <w:sz w:val="28"/>
          <w:szCs w:val="28"/>
          <w:lang w:eastAsia="ru-RU"/>
        </w:rPr>
        <w:t>К</w:t>
      </w:r>
      <w:r w:rsidR="00011075">
        <w:rPr>
          <w:rFonts w:ascii="Times New Roman" w:eastAsia="Times New Roman" w:hAnsi="Times New Roman"/>
          <w:i/>
          <w:color w:val="000000"/>
          <w:sz w:val="28"/>
          <w:szCs w:val="28"/>
          <w:vertAlign w:val="subscript"/>
          <w:lang w:eastAsia="ru-RU"/>
        </w:rPr>
        <w:t>в</w:t>
      </w:r>
      <w:r w:rsidR="00011075">
        <w:rPr>
          <w:rFonts w:ascii="Times New Roman" w:eastAsia="Times New Roman" w:hAnsi="Times New Roman"/>
          <w:color w:val="000000"/>
          <w:sz w:val="28"/>
          <w:szCs w:val="28"/>
          <w:lang w:eastAsia="ru-RU"/>
        </w:rPr>
        <w:t xml:space="preserve">) – 0 .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B766EF">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12 балів, з урахуванням коефіцієнту значимості складає</w:t>
      </w:r>
      <w:r w:rsidR="00B766EF">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24 (12х2) бали.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ind w:firstLine="567"/>
        <w:jc w:val="center"/>
        <w:rPr>
          <w:rFonts w:ascii="Times New Roman" w:hAnsi="Times New Roman"/>
          <w:b/>
          <w:sz w:val="28"/>
          <w:szCs w:val="28"/>
        </w:rPr>
      </w:pPr>
      <w:r>
        <w:rPr>
          <w:rFonts w:ascii="Times New Roman" w:hAnsi="Times New Roman"/>
          <w:b/>
          <w:sz w:val="28"/>
          <w:szCs w:val="28"/>
        </w:rPr>
        <w:t>2.2 Укомплектованість ДНЗ працівниками (крім педагогічних)</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val="ru-RU" w:eastAsia="ru-RU"/>
        </w:rPr>
      </w:pPr>
      <w:proofErr w:type="gramStart"/>
      <w:r>
        <w:rPr>
          <w:rFonts w:ascii="Times New Roman" w:eastAsia="Times New Roman" w:hAnsi="Times New Roman"/>
          <w:color w:val="000000"/>
          <w:sz w:val="28"/>
          <w:szCs w:val="28"/>
          <w:lang w:val="ru-RU" w:eastAsia="ru-RU"/>
        </w:rPr>
        <w:t>У</w:t>
      </w:r>
      <w:proofErr w:type="gramEnd"/>
      <w:r w:rsidR="00FD3E00">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ході</w:t>
      </w:r>
      <w:r w:rsidR="00FD3E0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атестаційної</w:t>
      </w:r>
      <w:r w:rsidR="00FD3E0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перевірки</w:t>
      </w:r>
      <w:r w:rsidR="00FD3E0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дошкільного</w:t>
      </w:r>
      <w:r>
        <w:rPr>
          <w:rFonts w:ascii="Times New Roman" w:eastAsia="Times New Roman" w:hAnsi="Times New Roman"/>
          <w:color w:val="000000"/>
          <w:sz w:val="28"/>
          <w:szCs w:val="28"/>
          <w:lang w:val="ru-RU" w:eastAsia="ru-RU"/>
        </w:rPr>
        <w:t xml:space="preserve">  закладу </w:t>
      </w:r>
      <w:r>
        <w:rPr>
          <w:rFonts w:ascii="Times New Roman" w:eastAsia="Times New Roman" w:hAnsi="Times New Roman"/>
          <w:color w:val="000000"/>
          <w:sz w:val="28"/>
          <w:szCs w:val="28"/>
          <w:lang w:eastAsia="ru-RU"/>
        </w:rPr>
        <w:t>виявлено</w:t>
      </w:r>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що</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укомплектованість</w:t>
      </w:r>
      <w:r>
        <w:rPr>
          <w:rFonts w:ascii="Times New Roman" w:eastAsia="Times New Roman" w:hAnsi="Times New Roman"/>
          <w:color w:val="000000"/>
          <w:sz w:val="28"/>
          <w:szCs w:val="28"/>
          <w:lang w:val="ru-RU" w:eastAsia="ru-RU"/>
        </w:rPr>
        <w:t xml:space="preserve"> закладу  </w:t>
      </w:r>
      <w:r>
        <w:rPr>
          <w:rFonts w:ascii="Times New Roman" w:eastAsia="Times New Roman" w:hAnsi="Times New Roman"/>
          <w:color w:val="000000"/>
          <w:sz w:val="28"/>
          <w:szCs w:val="28"/>
          <w:lang w:eastAsia="ru-RU"/>
        </w:rPr>
        <w:t>обслуговуючим</w:t>
      </w:r>
      <w:r>
        <w:rPr>
          <w:rFonts w:ascii="Times New Roman" w:eastAsia="Times New Roman" w:hAnsi="Times New Roman"/>
          <w:color w:val="000000"/>
          <w:sz w:val="28"/>
          <w:szCs w:val="28"/>
          <w:lang w:val="ru-RU" w:eastAsia="ru-RU"/>
        </w:rPr>
        <w:t xml:space="preserve"> персоналом  </w:t>
      </w:r>
      <w:r>
        <w:rPr>
          <w:rFonts w:ascii="Times New Roman" w:eastAsia="Times New Roman" w:hAnsi="Times New Roman"/>
          <w:color w:val="000000"/>
          <w:sz w:val="28"/>
          <w:szCs w:val="28"/>
          <w:lang w:eastAsia="ru-RU"/>
        </w:rPr>
        <w:t>задовольняє</w:t>
      </w:r>
      <w:r>
        <w:rPr>
          <w:rFonts w:ascii="Times New Roman" w:eastAsia="Times New Roman" w:hAnsi="Times New Roman"/>
          <w:color w:val="000000"/>
          <w:sz w:val="28"/>
          <w:szCs w:val="28"/>
          <w:lang w:val="ru-RU" w:eastAsia="ru-RU"/>
        </w:rPr>
        <w:t xml:space="preserve"> потреби  </w:t>
      </w:r>
      <w:r w:rsidR="00FD3E00">
        <w:rPr>
          <w:rFonts w:ascii="Times New Roman" w:eastAsia="Times New Roman" w:hAnsi="Times New Roman"/>
          <w:color w:val="000000"/>
          <w:sz w:val="28"/>
          <w:szCs w:val="28"/>
          <w:lang w:eastAsia="ru-RU"/>
        </w:rPr>
        <w:t>навчально-виховного</w:t>
      </w:r>
      <w:r w:rsidR="0094146D">
        <w:rPr>
          <w:rFonts w:ascii="Times New Roman" w:eastAsia="Times New Roman" w:hAnsi="Times New Roman"/>
          <w:color w:val="000000"/>
          <w:sz w:val="28"/>
          <w:szCs w:val="28"/>
          <w:lang w:eastAsia="ru-RU"/>
        </w:rPr>
        <w:t xml:space="preserve"> </w:t>
      </w:r>
      <w:r w:rsidR="00FD3E00">
        <w:rPr>
          <w:rFonts w:ascii="Times New Roman" w:eastAsia="Times New Roman" w:hAnsi="Times New Roman"/>
          <w:color w:val="000000"/>
          <w:sz w:val="28"/>
          <w:szCs w:val="28"/>
          <w:lang w:eastAsia="ru-RU"/>
        </w:rPr>
        <w:t>процес</w:t>
      </w:r>
      <w:r w:rsidR="0094146D">
        <w:rPr>
          <w:rFonts w:ascii="Times New Roman" w:eastAsia="Times New Roman" w:hAnsi="Times New Roman"/>
          <w:color w:val="000000"/>
          <w:sz w:val="28"/>
          <w:szCs w:val="28"/>
          <w:lang w:eastAsia="ru-RU"/>
        </w:rPr>
        <w:t>у.</w:t>
      </w:r>
      <w:r>
        <w:rPr>
          <w:rFonts w:ascii="Times New Roman" w:eastAsia="Times New Roman" w:hAnsi="Times New Roman"/>
          <w:color w:val="000000"/>
          <w:sz w:val="28"/>
          <w:szCs w:val="28"/>
          <w:lang w:val="ru-RU" w:eastAsia="ru-RU"/>
        </w:rPr>
        <w:t xml:space="preserve"> </w:t>
      </w:r>
      <w:r w:rsidR="00FD3E0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Всі працівники мають посадові інструкції, які розробляються керівником ДНЗ відповідно до Типових правил внутрішнього розпорядку для працівників державних навчально</w:t>
      </w:r>
      <w:r w:rsidR="003B6D2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виховних закладів України, затверджених наказом МО України від 20.12.1993 №455 та листа МО України від 15.05.95 №1/9-169 «Про впровадження форм посадових інструкцій» та на підставі затвердженого штатного розпису відповідно до ДК 003-95 «Державний класифікатор України. Класифікатор професій».</w:t>
      </w:r>
    </w:p>
    <w:p w:rsidR="00011075" w:rsidRDefault="00011075" w:rsidP="0094146D">
      <w:pPr>
        <w:tabs>
          <w:tab w:val="left" w:pos="-3800"/>
          <w:tab w:val="num" w:pos="-3500"/>
        </w:tabs>
        <w:spacing w:after="0" w:line="240" w:lineRule="auto"/>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94146D">
        <w:rPr>
          <w:rFonts w:ascii="Times New Roman" w:eastAsia="Times New Roman" w:hAnsi="Times New Roman"/>
          <w:b/>
          <w:bCs/>
          <w:i/>
          <w:iCs/>
          <w:color w:val="000000"/>
          <w:sz w:val="28"/>
          <w:szCs w:val="28"/>
          <w:lang w:eastAsia="ru-RU"/>
        </w:rPr>
        <w:t xml:space="preserve"> 12</w:t>
      </w:r>
      <w:r>
        <w:rPr>
          <w:rFonts w:ascii="Times New Roman" w:eastAsia="Times New Roman" w:hAnsi="Times New Roman"/>
          <w:b/>
          <w:bCs/>
          <w:i/>
          <w:iCs/>
          <w:color w:val="000000"/>
          <w:sz w:val="28"/>
          <w:szCs w:val="28"/>
          <w:lang w:eastAsia="ru-RU"/>
        </w:rPr>
        <w:t xml:space="preserve"> балів, з урах</w:t>
      </w:r>
      <w:r w:rsidR="0094146D">
        <w:rPr>
          <w:rFonts w:ascii="Times New Roman" w:eastAsia="Times New Roman" w:hAnsi="Times New Roman"/>
          <w:b/>
          <w:bCs/>
          <w:i/>
          <w:iCs/>
          <w:color w:val="000000"/>
          <w:sz w:val="28"/>
          <w:szCs w:val="28"/>
          <w:lang w:eastAsia="ru-RU"/>
        </w:rPr>
        <w:t>уванням коефіцієнту значимості 12</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val="ru-RU" w:eastAsia="ru-RU"/>
        </w:rPr>
      </w:pPr>
    </w:p>
    <w:p w:rsidR="00011075" w:rsidRDefault="00011075" w:rsidP="00011075">
      <w:pPr>
        <w:tabs>
          <w:tab w:val="left" w:pos="-3800"/>
          <w:tab w:val="num" w:pos="-3500"/>
        </w:tabs>
        <w:spacing w:after="0" w:line="240" w:lineRule="auto"/>
        <w:rPr>
          <w:rFonts w:ascii="Times New Roman" w:eastAsia="Times New Roman" w:hAnsi="Times New Roman"/>
          <w:color w:val="000000"/>
          <w:sz w:val="28"/>
          <w:szCs w:val="28"/>
          <w:lang w:val="ru-RU" w:eastAsia="ru-RU"/>
        </w:rPr>
      </w:pPr>
    </w:p>
    <w:p w:rsidR="00011075" w:rsidRDefault="00011075" w:rsidP="00011075">
      <w:pPr>
        <w:ind w:firstLine="567"/>
        <w:jc w:val="center"/>
        <w:rPr>
          <w:rFonts w:ascii="Times New Roman" w:hAnsi="Times New Roman"/>
          <w:b/>
          <w:sz w:val="28"/>
          <w:szCs w:val="28"/>
        </w:rPr>
      </w:pPr>
      <w:r>
        <w:rPr>
          <w:rFonts w:ascii="Times New Roman" w:hAnsi="Times New Roman"/>
          <w:b/>
          <w:sz w:val="28"/>
          <w:szCs w:val="28"/>
        </w:rPr>
        <w:lastRenderedPageBreak/>
        <w:t>2.3 Плинність педагогічних кадрів (за останні 3 роки)</w:t>
      </w:r>
    </w:p>
    <w:p w:rsidR="00011075" w:rsidRPr="003B6D28"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3B6D28">
        <w:rPr>
          <w:rFonts w:ascii="Times New Roman" w:eastAsia="Times New Roman" w:hAnsi="Times New Roman"/>
          <w:color w:val="000000"/>
          <w:sz w:val="28"/>
          <w:szCs w:val="28"/>
          <w:lang w:eastAsia="ru-RU"/>
        </w:rPr>
        <w:t>Щорічно</w:t>
      </w:r>
      <w:r w:rsidR="003B6D28"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адміністрацією</w:t>
      </w:r>
      <w:r w:rsidR="004F10E6" w:rsidRPr="003B6D28">
        <w:rPr>
          <w:rFonts w:ascii="Times New Roman" w:eastAsia="Times New Roman" w:hAnsi="Times New Roman"/>
          <w:color w:val="000000"/>
          <w:sz w:val="28"/>
          <w:szCs w:val="28"/>
          <w:lang w:eastAsia="ru-RU"/>
        </w:rPr>
        <w:t xml:space="preserve"> </w:t>
      </w:r>
      <w:r w:rsidR="003B6D28"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дошкільного</w:t>
      </w:r>
      <w:r w:rsidR="004F10E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навчального закладу проводиться аналіз</w:t>
      </w:r>
      <w:r w:rsidR="004F10E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плинності</w:t>
      </w:r>
      <w:r w:rsidR="004F10E6" w:rsidRPr="003B6D28">
        <w:rPr>
          <w:rFonts w:ascii="Times New Roman" w:eastAsia="Times New Roman" w:hAnsi="Times New Roman"/>
          <w:color w:val="000000"/>
          <w:sz w:val="28"/>
          <w:szCs w:val="28"/>
          <w:lang w:eastAsia="ru-RU"/>
        </w:rPr>
        <w:t xml:space="preserve"> </w:t>
      </w:r>
      <w:r w:rsidRPr="003B6D28">
        <w:rPr>
          <w:rFonts w:ascii="Times New Roman" w:eastAsia="Times New Roman" w:hAnsi="Times New Roman"/>
          <w:color w:val="000000"/>
          <w:sz w:val="28"/>
          <w:szCs w:val="28"/>
          <w:lang w:eastAsia="ru-RU"/>
        </w:rPr>
        <w:t>кадрів. За  період  2011-2014  рік</w:t>
      </w:r>
      <w:r w:rsidR="004F10E6" w:rsidRPr="003B6D28">
        <w:rPr>
          <w:rFonts w:ascii="Times New Roman" w:eastAsia="Times New Roman" w:hAnsi="Times New Roman"/>
          <w:color w:val="000000"/>
          <w:sz w:val="28"/>
          <w:szCs w:val="28"/>
          <w:lang w:eastAsia="ru-RU"/>
        </w:rPr>
        <w:t xml:space="preserve"> якісний  склад  працівників   змінився. Звільнився керівник закладу</w:t>
      </w:r>
      <w:r w:rsidR="0063463D" w:rsidRPr="003B6D28">
        <w:rPr>
          <w:rFonts w:ascii="Times New Roman" w:eastAsia="Times New Roman" w:hAnsi="Times New Roman"/>
          <w:color w:val="000000"/>
          <w:sz w:val="28"/>
          <w:szCs w:val="28"/>
          <w:lang w:eastAsia="ru-RU"/>
        </w:rPr>
        <w:t xml:space="preserve"> в 2014 році</w:t>
      </w:r>
      <w:r w:rsidR="004F10E6" w:rsidRPr="003B6D28">
        <w:rPr>
          <w:rFonts w:ascii="Times New Roman" w:eastAsia="Times New Roman" w:hAnsi="Times New Roman"/>
          <w:color w:val="000000"/>
          <w:sz w:val="28"/>
          <w:szCs w:val="28"/>
          <w:lang w:eastAsia="ru-RU"/>
        </w:rPr>
        <w:t>,</w:t>
      </w:r>
      <w:r w:rsidR="0063463D" w:rsidRPr="003B6D28">
        <w:rPr>
          <w:rFonts w:ascii="Times New Roman" w:eastAsia="Times New Roman" w:hAnsi="Times New Roman"/>
          <w:color w:val="000000"/>
          <w:sz w:val="28"/>
          <w:szCs w:val="28"/>
          <w:lang w:eastAsia="ru-RU"/>
        </w:rPr>
        <w:t xml:space="preserve"> </w:t>
      </w:r>
      <w:r w:rsidR="004F10E6" w:rsidRPr="003B6D28">
        <w:rPr>
          <w:rFonts w:ascii="Times New Roman" w:eastAsia="Times New Roman" w:hAnsi="Times New Roman"/>
          <w:color w:val="000000"/>
          <w:sz w:val="28"/>
          <w:szCs w:val="28"/>
          <w:lang w:eastAsia="ru-RU"/>
        </w:rPr>
        <w:t xml:space="preserve">в </w:t>
      </w:r>
      <w:proofErr w:type="spellStart"/>
      <w:r w:rsidR="004F10E6" w:rsidRPr="003B6D28">
        <w:rPr>
          <w:rFonts w:ascii="Times New Roman" w:eastAsia="Times New Roman" w:hAnsi="Times New Roman"/>
          <w:color w:val="000000"/>
          <w:sz w:val="28"/>
          <w:szCs w:val="28"/>
          <w:lang w:eastAsia="ru-RU"/>
        </w:rPr>
        <w:t>зв</w:t>
      </w:r>
      <w:proofErr w:type="spellEnd"/>
      <w:r w:rsidR="000B0CFF" w:rsidRPr="000B0CFF">
        <w:rPr>
          <w:rFonts w:ascii="Times New Roman" w:eastAsia="Times New Roman" w:hAnsi="Times New Roman"/>
          <w:color w:val="000000"/>
          <w:sz w:val="28"/>
          <w:szCs w:val="28"/>
          <w:lang w:val="ru-RU" w:eastAsia="ru-RU"/>
        </w:rPr>
        <w:t>`</w:t>
      </w:r>
      <w:proofErr w:type="spellStart"/>
      <w:r w:rsidR="004F10E6" w:rsidRPr="003B6D28">
        <w:rPr>
          <w:rFonts w:ascii="Times New Roman" w:eastAsia="Times New Roman" w:hAnsi="Times New Roman"/>
          <w:color w:val="000000"/>
          <w:sz w:val="28"/>
          <w:szCs w:val="28"/>
          <w:lang w:eastAsia="ru-RU"/>
        </w:rPr>
        <w:t>язку</w:t>
      </w:r>
      <w:proofErr w:type="spellEnd"/>
      <w:r w:rsidR="004F10E6" w:rsidRPr="003B6D28">
        <w:rPr>
          <w:rFonts w:ascii="Times New Roman" w:eastAsia="Times New Roman" w:hAnsi="Times New Roman"/>
          <w:color w:val="000000"/>
          <w:sz w:val="28"/>
          <w:szCs w:val="28"/>
          <w:lang w:eastAsia="ru-RU"/>
        </w:rPr>
        <w:t xml:space="preserve"> з переходом на іншу роботу.</w:t>
      </w:r>
    </w:p>
    <w:p w:rsidR="00011075" w:rsidRDefault="00011075" w:rsidP="00011075">
      <w:pPr>
        <w:tabs>
          <w:tab w:val="left" w:pos="-3800"/>
          <w:tab w:val="num" w:pos="-3500"/>
          <w:tab w:val="left" w:pos="206"/>
        </w:tabs>
        <w:spacing w:after="0" w:line="240" w:lineRule="auto"/>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ab/>
      </w:r>
    </w:p>
    <w:p w:rsidR="00011075" w:rsidRDefault="004F10E6" w:rsidP="004F10E6">
      <w:pPr>
        <w:tabs>
          <w:tab w:val="left" w:pos="-3800"/>
          <w:tab w:val="num" w:pos="-3500"/>
          <w:tab w:val="left" w:pos="206"/>
        </w:tabs>
        <w:spacing w:after="0" w:line="240" w:lineRule="auto"/>
        <w:jc w:val="both"/>
        <w:rPr>
          <w:rFonts w:ascii="Times New Roman" w:eastAsia="Times New Roman" w:hAnsi="Times New Roman"/>
          <w:b/>
          <w:bCs/>
          <w:i/>
          <w:iCs/>
          <w:color w:val="000000"/>
          <w:sz w:val="28"/>
          <w:szCs w:val="28"/>
          <w:lang w:eastAsia="ru-RU"/>
        </w:rPr>
      </w:pPr>
      <w:r>
        <w:rPr>
          <w:rFonts w:ascii="Times New Roman" w:eastAsia="Times New Roman" w:hAnsi="Times New Roman"/>
          <w:color w:val="000000"/>
          <w:sz w:val="28"/>
          <w:szCs w:val="28"/>
          <w:lang w:val="ru-RU" w:eastAsia="ru-RU"/>
        </w:rPr>
        <w:t xml:space="preserve">    </w:t>
      </w:r>
      <w:r w:rsidR="00011075">
        <w:rPr>
          <w:rFonts w:ascii="Times New Roman" w:eastAsia="Times New Roman" w:hAnsi="Times New Roman"/>
          <w:b/>
          <w:bCs/>
          <w:i/>
          <w:iCs/>
          <w:color w:val="000000"/>
          <w:sz w:val="28"/>
          <w:szCs w:val="28"/>
          <w:lang w:eastAsia="ru-RU"/>
        </w:rPr>
        <w:t>Оцін</w:t>
      </w:r>
      <w:r>
        <w:rPr>
          <w:rFonts w:ascii="Times New Roman" w:eastAsia="Times New Roman" w:hAnsi="Times New Roman"/>
          <w:b/>
          <w:bCs/>
          <w:i/>
          <w:iCs/>
          <w:color w:val="000000"/>
          <w:sz w:val="28"/>
          <w:szCs w:val="28"/>
          <w:lang w:eastAsia="ru-RU"/>
        </w:rPr>
        <w:t xml:space="preserve">ка за даним критерієм складає 0 </w:t>
      </w:r>
      <w:r w:rsidR="00011075">
        <w:rPr>
          <w:rFonts w:ascii="Times New Roman" w:eastAsia="Times New Roman" w:hAnsi="Times New Roman"/>
          <w:b/>
          <w:bCs/>
          <w:i/>
          <w:iCs/>
          <w:color w:val="000000"/>
          <w:sz w:val="28"/>
          <w:szCs w:val="28"/>
          <w:lang w:eastAsia="ru-RU"/>
        </w:rPr>
        <w:t xml:space="preserve">балів, з урахуванням коефіцієнту значимості </w:t>
      </w:r>
      <w:r>
        <w:rPr>
          <w:rFonts w:ascii="Times New Roman" w:eastAsia="Times New Roman" w:hAnsi="Times New Roman"/>
          <w:b/>
          <w:bCs/>
          <w:i/>
          <w:iCs/>
          <w:color w:val="000000"/>
          <w:sz w:val="28"/>
          <w:szCs w:val="28"/>
          <w:lang w:eastAsia="ru-RU"/>
        </w:rPr>
        <w:t>0</w:t>
      </w:r>
      <w:r w:rsidR="00011075">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 w:val="left" w:pos="206"/>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
    <w:p w:rsidR="00011075" w:rsidRDefault="00011075" w:rsidP="00011075">
      <w:pPr>
        <w:ind w:firstLine="567"/>
        <w:jc w:val="center"/>
        <w:rPr>
          <w:rFonts w:ascii="Times New Roman" w:hAnsi="Times New Roman"/>
          <w:b/>
          <w:sz w:val="28"/>
          <w:szCs w:val="28"/>
        </w:rPr>
      </w:pPr>
      <w:r>
        <w:rPr>
          <w:rFonts w:ascii="Times New Roman" w:hAnsi="Times New Roman"/>
          <w:b/>
          <w:sz w:val="28"/>
          <w:szCs w:val="28"/>
        </w:rPr>
        <w:t xml:space="preserve">2.4 «Якісний склад педагогічних працівників» </w:t>
      </w:r>
    </w:p>
    <w:p w:rsidR="00011075" w:rsidRPr="006B723F" w:rsidRDefault="00011075" w:rsidP="003F238F">
      <w:pPr>
        <w:tabs>
          <w:tab w:val="left" w:pos="-3800"/>
          <w:tab w:val="num" w:pos="-3500"/>
          <w:tab w:val="left" w:pos="666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  ході  перевірки  з’ясувалося,  що  </w:t>
      </w:r>
      <w:r w:rsidR="00F93B6E">
        <w:rPr>
          <w:rFonts w:ascii="Times New Roman" w:eastAsia="Times New Roman" w:hAnsi="Times New Roman"/>
          <w:color w:val="000000"/>
          <w:sz w:val="28"/>
          <w:szCs w:val="28"/>
          <w:lang w:eastAsia="ru-RU"/>
        </w:rPr>
        <w:t>завідувач</w:t>
      </w:r>
      <w:r>
        <w:rPr>
          <w:rFonts w:ascii="Times New Roman" w:eastAsia="Times New Roman" w:hAnsi="Times New Roman"/>
          <w:color w:val="000000"/>
          <w:sz w:val="28"/>
          <w:szCs w:val="28"/>
          <w:lang w:eastAsia="ru-RU"/>
        </w:rPr>
        <w:t xml:space="preserve">  закладу   ма</w:t>
      </w:r>
      <w:r w:rsidR="00F93B6E">
        <w:rPr>
          <w:rFonts w:ascii="Times New Roman" w:eastAsia="Times New Roman" w:hAnsi="Times New Roman"/>
          <w:color w:val="000000"/>
          <w:sz w:val="28"/>
          <w:szCs w:val="28"/>
          <w:lang w:eastAsia="ru-RU"/>
        </w:rPr>
        <w:t>є диплом бакалавра</w:t>
      </w:r>
      <w:r w:rsidR="003B6D28">
        <w:rPr>
          <w:rFonts w:ascii="Times New Roman" w:eastAsia="Times New Roman" w:hAnsi="Times New Roman"/>
          <w:color w:val="000000"/>
          <w:sz w:val="28"/>
          <w:szCs w:val="28"/>
          <w:lang w:eastAsia="ru-RU"/>
        </w:rPr>
        <w:t xml:space="preserve"> за спеціальністю «Інформатика»</w:t>
      </w:r>
    </w:p>
    <w:p w:rsidR="00011075" w:rsidRPr="006B723F"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 w:val="left" w:pos="1534"/>
        </w:tabs>
        <w:spacing w:after="0" w:line="240" w:lineRule="auto"/>
        <w:ind w:firstLine="567"/>
        <w:jc w:val="both"/>
        <w:rPr>
          <w:rFonts w:ascii="Times New Roman" w:eastAsia="Times New Roman" w:hAnsi="Times New Roman"/>
          <w:color w:val="000000"/>
          <w:sz w:val="28"/>
          <w:szCs w:val="28"/>
          <w:lang w:eastAsia="ru-RU"/>
        </w:rPr>
      </w:pPr>
      <w:r w:rsidRPr="006B723F">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Кількість педагогічних працівників вищої та І кваліфікаційної категорій (</w:t>
      </w:r>
      <w:proofErr w:type="spellStart"/>
      <w:r>
        <w:rPr>
          <w:rFonts w:ascii="Times New Roman" w:eastAsia="Times New Roman" w:hAnsi="Times New Roman"/>
          <w:i/>
          <w:color w:val="000000"/>
          <w:sz w:val="28"/>
          <w:szCs w:val="28"/>
          <w:lang w:eastAsia="ru-RU"/>
        </w:rPr>
        <w:t>К</w:t>
      </w:r>
      <w:r>
        <w:rPr>
          <w:rFonts w:ascii="Times New Roman" w:eastAsia="Times New Roman" w:hAnsi="Times New Roman"/>
          <w:i/>
          <w:color w:val="000000"/>
          <w:sz w:val="28"/>
          <w:szCs w:val="28"/>
          <w:vertAlign w:val="subscript"/>
          <w:lang w:eastAsia="ru-RU"/>
        </w:rPr>
        <w:t>вк</w:t>
      </w:r>
      <w:proofErr w:type="spellEnd"/>
      <w:r>
        <w:rPr>
          <w:rFonts w:ascii="Times New Roman" w:eastAsia="Times New Roman" w:hAnsi="Times New Roman"/>
          <w:color w:val="000000"/>
          <w:sz w:val="28"/>
          <w:szCs w:val="28"/>
          <w:lang w:eastAsia="ru-RU"/>
        </w:rPr>
        <w:t>) - 0. Кількість педагогічних працівників (</w:t>
      </w:r>
      <w:r>
        <w:rPr>
          <w:rFonts w:ascii="Times New Roman" w:eastAsia="Times New Roman" w:hAnsi="Times New Roman"/>
          <w:i/>
          <w:color w:val="000000"/>
          <w:sz w:val="28"/>
          <w:szCs w:val="28"/>
          <w:lang w:eastAsia="ru-RU"/>
        </w:rPr>
        <w:t>К</w:t>
      </w:r>
      <w:r w:rsidR="002369A6">
        <w:rPr>
          <w:rFonts w:ascii="Times New Roman" w:eastAsia="Times New Roman" w:hAnsi="Times New Roman"/>
          <w:color w:val="000000"/>
          <w:sz w:val="28"/>
          <w:szCs w:val="28"/>
          <w:lang w:eastAsia="ru-RU"/>
        </w:rPr>
        <w:t>) – 1</w:t>
      </w:r>
      <w:r>
        <w:rPr>
          <w:rFonts w:ascii="Times New Roman" w:eastAsia="Times New Roman" w:hAnsi="Times New Roman"/>
          <w:color w:val="000000"/>
          <w:sz w:val="28"/>
          <w:szCs w:val="28"/>
          <w:lang w:eastAsia="ru-RU"/>
        </w:rPr>
        <w:t>.</w:t>
      </w:r>
    </w:p>
    <w:p w:rsidR="00011075" w:rsidRDefault="00011075" w:rsidP="00011075">
      <w:pPr>
        <w:tabs>
          <w:tab w:val="left" w:pos="-3800"/>
          <w:tab w:val="num" w:pos="-3500"/>
          <w:tab w:val="left" w:pos="1534"/>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i/>
          <w:noProof/>
          <w:color w:val="000000"/>
          <w:sz w:val="28"/>
          <w:szCs w:val="28"/>
          <w:lang w:eastAsia="uk-UA"/>
        </w:rPr>
        <w:drawing>
          <wp:inline distT="0" distB="0" distL="0" distR="0">
            <wp:extent cx="752475" cy="342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p>
    <w:p w:rsidR="00011075" w:rsidRDefault="00011075" w:rsidP="00011075">
      <w:pPr>
        <w:tabs>
          <w:tab w:val="left" w:pos="-3800"/>
          <w:tab w:val="num" w:pos="-3500"/>
          <w:tab w:val="left" w:pos="1534"/>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Якісний склад педагогічних працівників (</w:t>
      </w:r>
      <w:proofErr w:type="spellStart"/>
      <w:r>
        <w:rPr>
          <w:rFonts w:ascii="Times New Roman" w:eastAsia="Times New Roman" w:hAnsi="Times New Roman"/>
          <w:i/>
          <w:color w:val="000000"/>
          <w:sz w:val="28"/>
          <w:szCs w:val="28"/>
          <w:lang w:eastAsia="ru-RU"/>
        </w:rPr>
        <w:t>Ч</w:t>
      </w:r>
      <w:r>
        <w:rPr>
          <w:rFonts w:ascii="Times New Roman" w:eastAsia="Times New Roman" w:hAnsi="Times New Roman"/>
          <w:i/>
          <w:color w:val="000000"/>
          <w:sz w:val="28"/>
          <w:szCs w:val="28"/>
          <w:vertAlign w:val="subscript"/>
          <w:lang w:eastAsia="ru-RU"/>
        </w:rPr>
        <w:t>кр</w:t>
      </w:r>
      <w:proofErr w:type="spellEnd"/>
      <w:r>
        <w:rPr>
          <w:rFonts w:ascii="Times New Roman" w:eastAsia="Times New Roman" w:hAnsi="Times New Roman"/>
          <w:color w:val="000000"/>
          <w:sz w:val="28"/>
          <w:szCs w:val="28"/>
          <w:lang w:eastAsia="ru-RU"/>
        </w:rPr>
        <w:t>) – 0%.</w:t>
      </w:r>
    </w:p>
    <w:p w:rsidR="00011075" w:rsidRDefault="00011075" w:rsidP="00011075">
      <w:pPr>
        <w:tabs>
          <w:tab w:val="left" w:pos="-3800"/>
          <w:tab w:val="num" w:pos="-3500"/>
          <w:tab w:val="left" w:pos="1534"/>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Pr>
          <w:rFonts w:ascii="Times New Roman" w:eastAsia="Times New Roman" w:hAnsi="Times New Roman"/>
          <w:b/>
          <w:i/>
          <w:color w:val="000000"/>
          <w:sz w:val="28"/>
          <w:szCs w:val="28"/>
          <w:lang w:eastAsia="ru-RU"/>
        </w:rPr>
        <w:t>0</w:t>
      </w:r>
      <w:r>
        <w:rPr>
          <w:rFonts w:ascii="Times New Roman" w:eastAsia="Times New Roman" w:hAnsi="Times New Roman"/>
          <w:b/>
          <w:bCs/>
          <w:i/>
          <w:iCs/>
          <w:color w:val="000000"/>
          <w:sz w:val="28"/>
          <w:szCs w:val="28"/>
          <w:lang w:eastAsia="ru-RU"/>
        </w:rPr>
        <w:t xml:space="preserve"> балів, з урахуванням коефіцієнту значимості 0 балів.   </w:t>
      </w:r>
    </w:p>
    <w:p w:rsidR="00011075" w:rsidRDefault="00011075" w:rsidP="00011075">
      <w:pPr>
        <w:tabs>
          <w:tab w:val="left" w:pos="-3800"/>
          <w:tab w:val="num" w:pos="-3500"/>
        </w:tabs>
        <w:spacing w:after="0" w:line="240" w:lineRule="auto"/>
        <w:rPr>
          <w:rFonts w:ascii="Times New Roman" w:eastAsia="Times New Roman" w:hAnsi="Times New Roman"/>
          <w:i/>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i/>
          <w:color w:val="000000"/>
          <w:sz w:val="28"/>
          <w:szCs w:val="28"/>
          <w:lang w:eastAsia="ru-RU"/>
        </w:rPr>
      </w:pPr>
    </w:p>
    <w:p w:rsidR="00011075" w:rsidRDefault="00011075" w:rsidP="00011075">
      <w:pPr>
        <w:pStyle w:val="ad"/>
        <w:ind w:right="-47" w:firstLine="567"/>
        <w:jc w:val="center"/>
        <w:rPr>
          <w:b/>
          <w:sz w:val="28"/>
          <w:szCs w:val="28"/>
        </w:rPr>
      </w:pPr>
      <w:r>
        <w:rPr>
          <w:b/>
          <w:sz w:val="28"/>
          <w:szCs w:val="28"/>
        </w:rPr>
        <w:t>2.5 Атестація педагогічних працівників, медперсоналу</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Атестація педагогічних працівників здійснюється згідно до Закону України «Про освіту» (ст. 54), Типового положення про атестацію педагогічних працівників, затвердженого наказом Міністерства освіти і науки України від 06.10.2010 № 930. Адміністрація ДНЗ «Ромашка» здійснює перспективне планування на п'ять років курсової перепідготовки, атестації педагогічних працівників.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дошкільному закладі складено план проведення атестації, план роботи атестаційної комісії, графік засідань атестаційної комісії; зібрані матеріали з вивчення професійного рівня педагогів, що атестуються (анкетування, результати спостережень за педагогічною діяльністю, узагальнення досвіду, творчі звіти вихователів).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eastAsia="ru-RU"/>
        </w:rPr>
        <w:t xml:space="preserve">       В ДНЗ щороку створюється атестаційна комісія, до роботи в якій залучаються найбільш компетентні і кваліфіковані педагоги, складається план роботи атестаційної комісії, графік проведення засідань атестаційної комісії. </w:t>
      </w:r>
      <w:r>
        <w:rPr>
          <w:rFonts w:ascii="Times New Roman" w:eastAsia="Times New Roman" w:hAnsi="Times New Roman"/>
          <w:color w:val="000000"/>
          <w:sz w:val="28"/>
          <w:szCs w:val="28"/>
          <w:lang w:val="ru-RU" w:eastAsia="ru-RU"/>
        </w:rPr>
        <w:t xml:space="preserve">За </w:t>
      </w:r>
      <w:proofErr w:type="spellStart"/>
      <w:r>
        <w:rPr>
          <w:rFonts w:ascii="Times New Roman" w:eastAsia="Times New Roman" w:hAnsi="Times New Roman"/>
          <w:color w:val="000000"/>
          <w:sz w:val="28"/>
          <w:szCs w:val="28"/>
          <w:lang w:val="ru-RU" w:eastAsia="ru-RU"/>
        </w:rPr>
        <w:t>останні</w:t>
      </w:r>
      <w:proofErr w:type="spellEnd"/>
      <w:r>
        <w:rPr>
          <w:rFonts w:ascii="Times New Roman" w:eastAsia="Times New Roman" w:hAnsi="Times New Roman"/>
          <w:color w:val="000000"/>
          <w:sz w:val="28"/>
          <w:szCs w:val="28"/>
          <w:lang w:val="ru-RU" w:eastAsia="ru-RU"/>
        </w:rPr>
        <w:t xml:space="preserve"> роки у </w:t>
      </w:r>
      <w:proofErr w:type="spellStart"/>
      <w:r>
        <w:rPr>
          <w:rFonts w:ascii="Times New Roman" w:eastAsia="Times New Roman" w:hAnsi="Times New Roman"/>
          <w:color w:val="000000"/>
          <w:sz w:val="28"/>
          <w:szCs w:val="28"/>
          <w:lang w:val="ru-RU" w:eastAsia="ru-RU"/>
        </w:rPr>
        <w:t>наявності</w:t>
      </w:r>
      <w:proofErr w:type="spellEnd"/>
      <w:r>
        <w:rPr>
          <w:rFonts w:ascii="Times New Roman" w:eastAsia="Times New Roman" w:hAnsi="Times New Roman"/>
          <w:color w:val="000000"/>
          <w:sz w:val="28"/>
          <w:szCs w:val="28"/>
          <w:lang w:val="ru-RU" w:eastAsia="ru-RU"/>
        </w:rPr>
        <w:t xml:space="preserve"> є </w:t>
      </w:r>
      <w:proofErr w:type="spellStart"/>
      <w:r>
        <w:rPr>
          <w:rFonts w:ascii="Times New Roman" w:eastAsia="Times New Roman" w:hAnsi="Times New Roman"/>
          <w:color w:val="000000"/>
          <w:sz w:val="28"/>
          <w:szCs w:val="28"/>
          <w:lang w:val="ru-RU" w:eastAsia="ru-RU"/>
        </w:rPr>
        <w:t>всі</w:t>
      </w:r>
      <w:proofErr w:type="spellEnd"/>
      <w:r w:rsidR="000B0CFF">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необхідні</w:t>
      </w:r>
      <w:proofErr w:type="spellEnd"/>
      <w:r w:rsidR="000B0CFF">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документи</w:t>
      </w:r>
      <w:proofErr w:type="spellEnd"/>
      <w:r w:rsidR="000B0CFF">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щодо</w:t>
      </w:r>
      <w:proofErr w:type="spellEnd"/>
      <w:r w:rsidR="000B0CFF">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організації</w:t>
      </w:r>
      <w:proofErr w:type="spellEnd"/>
      <w:r>
        <w:rPr>
          <w:rFonts w:ascii="Times New Roman" w:eastAsia="Times New Roman" w:hAnsi="Times New Roman"/>
          <w:color w:val="000000"/>
          <w:sz w:val="28"/>
          <w:szCs w:val="28"/>
          <w:lang w:val="ru-RU" w:eastAsia="ru-RU"/>
        </w:rPr>
        <w:t xml:space="preserve"> і </w:t>
      </w:r>
      <w:proofErr w:type="spellStart"/>
      <w:r>
        <w:rPr>
          <w:rFonts w:ascii="Times New Roman" w:eastAsia="Times New Roman" w:hAnsi="Times New Roman"/>
          <w:color w:val="000000"/>
          <w:sz w:val="28"/>
          <w:szCs w:val="28"/>
          <w:lang w:val="ru-RU" w:eastAsia="ru-RU"/>
        </w:rPr>
        <w:t>проходження</w:t>
      </w:r>
      <w:proofErr w:type="spellEnd"/>
      <w:r w:rsidR="000B0CFF">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атестації</w:t>
      </w:r>
      <w:proofErr w:type="spellEnd"/>
      <w:r>
        <w:rPr>
          <w:rFonts w:ascii="Times New Roman" w:eastAsia="Times New Roman" w:hAnsi="Times New Roman"/>
          <w:color w:val="000000"/>
          <w:sz w:val="28"/>
          <w:szCs w:val="28"/>
          <w:lang w:val="ru-RU" w:eastAsia="ru-RU"/>
        </w:rPr>
        <w:t>.</w:t>
      </w:r>
    </w:p>
    <w:p w:rsidR="00011075" w:rsidRPr="000B0CFF" w:rsidRDefault="000B0CFF"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0B0CFF">
        <w:rPr>
          <w:rFonts w:ascii="Times New Roman" w:eastAsia="Times New Roman" w:hAnsi="Times New Roman"/>
          <w:color w:val="000000"/>
          <w:sz w:val="28"/>
          <w:szCs w:val="28"/>
          <w:lang w:eastAsia="ru-RU"/>
        </w:rPr>
        <w:t xml:space="preserve">       Педагоги,</w:t>
      </w:r>
      <w:r w:rsidR="00011075" w:rsidRPr="000B0CFF">
        <w:rPr>
          <w:rFonts w:ascii="Times New Roman" w:eastAsia="Times New Roman" w:hAnsi="Times New Roman"/>
          <w:color w:val="000000"/>
          <w:sz w:val="28"/>
          <w:szCs w:val="28"/>
          <w:lang w:eastAsia="ru-RU"/>
        </w:rPr>
        <w:t>які</w:t>
      </w:r>
      <w:r w:rsidRPr="000B0CFF">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атестуються в атестаційний</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періо</w:t>
      </w:r>
      <w:r w:rsidR="003819BA">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проводять</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відкриті</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заняття та творчі</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звіти</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відповідно</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розроблених</w:t>
      </w:r>
      <w:r>
        <w:rPr>
          <w:rFonts w:ascii="Times New Roman" w:eastAsia="Times New Roman" w:hAnsi="Times New Roman"/>
          <w:color w:val="000000"/>
          <w:sz w:val="28"/>
          <w:szCs w:val="28"/>
          <w:lang w:eastAsia="ru-RU"/>
        </w:rPr>
        <w:t xml:space="preserve"> </w:t>
      </w:r>
      <w:r w:rsidR="00011075" w:rsidRPr="000B0CFF">
        <w:rPr>
          <w:rFonts w:ascii="Times New Roman" w:eastAsia="Times New Roman" w:hAnsi="Times New Roman"/>
          <w:color w:val="000000"/>
          <w:sz w:val="28"/>
          <w:szCs w:val="28"/>
          <w:lang w:eastAsia="ru-RU"/>
        </w:rPr>
        <w:t>заходів по атестації.</w:t>
      </w:r>
    </w:p>
    <w:p w:rsidR="00011075" w:rsidRPr="000B0CFF"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0B0CFF">
        <w:rPr>
          <w:rFonts w:ascii="Times New Roman" w:eastAsia="Times New Roman" w:hAnsi="Times New Roman"/>
          <w:color w:val="000000"/>
          <w:sz w:val="28"/>
          <w:szCs w:val="28"/>
          <w:lang w:eastAsia="ru-RU"/>
        </w:rPr>
        <w:lastRenderedPageBreak/>
        <w:t>Заслуховуються та обговорюються</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питання</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атестації на педагогічних радах, нарадах</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при</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завідувачі.</w:t>
      </w:r>
    </w:p>
    <w:p w:rsidR="00011075" w:rsidRPr="000B0CFF"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0B0CFF">
        <w:rPr>
          <w:rFonts w:ascii="Times New Roman" w:eastAsia="Times New Roman" w:hAnsi="Times New Roman"/>
          <w:color w:val="000000"/>
          <w:sz w:val="28"/>
          <w:szCs w:val="28"/>
          <w:lang w:eastAsia="ru-RU"/>
        </w:rPr>
        <w:t xml:space="preserve">       В методичному кабінеті</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обладнано</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відповідний</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інформаційний стенд, оформлено куточок з атестації, його</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зміст</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відповідає</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нормативним</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вимогам. Підібрано та розроблено</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наочний</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матеріал, пам'ятки, методичні</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рекомендації, конспекти занять на допомогу педагогам, які</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атестуються.</w:t>
      </w:r>
    </w:p>
    <w:p w:rsidR="00011075" w:rsidRPr="000B0CFF" w:rsidRDefault="00011075" w:rsidP="00011075">
      <w:pPr>
        <w:ind w:firstLine="567"/>
        <w:rPr>
          <w:rFonts w:ascii="Times New Roman" w:eastAsia="Times New Roman" w:hAnsi="Times New Roman"/>
          <w:color w:val="000000"/>
          <w:sz w:val="28"/>
          <w:szCs w:val="28"/>
          <w:lang w:eastAsia="ru-RU"/>
        </w:rPr>
      </w:pPr>
      <w:r w:rsidRPr="000B0CFF">
        <w:rPr>
          <w:rFonts w:ascii="Times New Roman" w:eastAsia="Times New Roman" w:hAnsi="Times New Roman"/>
          <w:color w:val="000000"/>
          <w:sz w:val="28"/>
          <w:szCs w:val="28"/>
          <w:lang w:eastAsia="ru-RU"/>
        </w:rPr>
        <w:t xml:space="preserve">      В дошкільному</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закладі</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відпрацьована система роботи з атестації</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педкадрів, вона базується на засадах демократизму, відкритості, колегіальності, доброзичливого</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ставлення</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до</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педагогічних</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працівників, об’єктивного</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вивчення</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їх</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педагогічної</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діяльності.</w:t>
      </w:r>
    </w:p>
    <w:p w:rsidR="00011075" w:rsidRDefault="00011075" w:rsidP="00011075">
      <w:pPr>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Кількість педагогічних працівників, медперсоналу, які вчасно пройшли атестацію (</w:t>
      </w:r>
      <w:r>
        <w:rPr>
          <w:rFonts w:ascii="Times New Roman" w:eastAsia="Times New Roman" w:hAnsi="Times New Roman"/>
          <w:i/>
          <w:color w:val="000000"/>
          <w:sz w:val="28"/>
          <w:szCs w:val="28"/>
          <w:lang w:eastAsia="ru-RU"/>
        </w:rPr>
        <w:t>К</w:t>
      </w:r>
      <w:r>
        <w:rPr>
          <w:rFonts w:ascii="Times New Roman" w:eastAsia="Times New Roman" w:hAnsi="Times New Roman"/>
          <w:i/>
          <w:color w:val="000000"/>
          <w:sz w:val="28"/>
          <w:szCs w:val="28"/>
          <w:vertAlign w:val="subscript"/>
          <w:lang w:eastAsia="ru-RU"/>
        </w:rPr>
        <w:t>а</w:t>
      </w:r>
      <w:r w:rsidR="000B0CFF">
        <w:rPr>
          <w:rFonts w:ascii="Times New Roman" w:eastAsia="Times New Roman" w:hAnsi="Times New Roman"/>
          <w:color w:val="000000"/>
          <w:sz w:val="28"/>
          <w:szCs w:val="28"/>
          <w:lang w:eastAsia="ru-RU"/>
        </w:rPr>
        <w:t>) – 2</w:t>
      </w:r>
      <w:r>
        <w:rPr>
          <w:rFonts w:ascii="Times New Roman" w:eastAsia="Times New Roman" w:hAnsi="Times New Roman"/>
          <w:color w:val="000000"/>
          <w:sz w:val="28"/>
          <w:szCs w:val="28"/>
          <w:lang w:eastAsia="ru-RU"/>
        </w:rPr>
        <w:t>. Кількість педагогічних працівників та медперсоналу (</w:t>
      </w:r>
      <w:r>
        <w:rPr>
          <w:rFonts w:ascii="Times New Roman" w:eastAsia="Times New Roman" w:hAnsi="Times New Roman"/>
          <w:i/>
          <w:color w:val="000000"/>
          <w:sz w:val="28"/>
          <w:szCs w:val="28"/>
          <w:lang w:eastAsia="ru-RU"/>
        </w:rPr>
        <w:t>К</w:t>
      </w:r>
      <w:r>
        <w:rPr>
          <w:rFonts w:ascii="Times New Roman" w:eastAsia="Times New Roman" w:hAnsi="Times New Roman"/>
          <w:color w:val="000000"/>
          <w:sz w:val="28"/>
          <w:szCs w:val="28"/>
          <w:lang w:eastAsia="ru-RU"/>
        </w:rPr>
        <w:t xml:space="preserve">) – </w:t>
      </w:r>
      <w:r w:rsidR="000B0CFF">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w:t>
      </w:r>
    </w:p>
    <w:p w:rsidR="00011075" w:rsidRDefault="00011075" w:rsidP="00011075">
      <w:pPr>
        <w:ind w:firstLine="567"/>
        <w:rPr>
          <w:rFonts w:ascii="Times New Roman" w:eastAsia="Times New Roman" w:hAnsi="Times New Roman"/>
          <w:color w:val="000000"/>
          <w:sz w:val="28"/>
          <w:szCs w:val="28"/>
          <w:lang w:eastAsia="ru-RU"/>
        </w:rPr>
      </w:pPr>
      <w:r>
        <w:rPr>
          <w:rFonts w:ascii="Times New Roman" w:eastAsia="Times New Roman" w:hAnsi="Times New Roman"/>
          <w:i/>
          <w:noProof/>
          <w:color w:val="000000"/>
          <w:sz w:val="28"/>
          <w:szCs w:val="28"/>
          <w:lang w:eastAsia="uk-UA"/>
        </w:rPr>
        <w:drawing>
          <wp:inline distT="0" distB="0" distL="0" distR="0">
            <wp:extent cx="714375" cy="342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p>
    <w:p w:rsidR="00011075" w:rsidRDefault="00011075" w:rsidP="00011075">
      <w:pPr>
        <w:ind w:firstLine="567"/>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Педагогічних працівників, медперсоналу, які вчасно пройшли атестацію (</w:t>
      </w:r>
      <w:proofErr w:type="spellStart"/>
      <w:r>
        <w:rPr>
          <w:rFonts w:ascii="Times New Roman" w:eastAsia="Times New Roman" w:hAnsi="Times New Roman"/>
          <w:bCs/>
          <w:i/>
          <w:iCs/>
          <w:color w:val="000000"/>
          <w:sz w:val="28"/>
          <w:szCs w:val="28"/>
          <w:lang w:eastAsia="ru-RU"/>
        </w:rPr>
        <w:t>Ч</w:t>
      </w:r>
      <w:r>
        <w:rPr>
          <w:rFonts w:ascii="Times New Roman" w:eastAsia="Times New Roman" w:hAnsi="Times New Roman"/>
          <w:bCs/>
          <w:i/>
          <w:iCs/>
          <w:color w:val="000000"/>
          <w:sz w:val="28"/>
          <w:szCs w:val="28"/>
          <w:vertAlign w:val="subscript"/>
          <w:lang w:eastAsia="ru-RU"/>
        </w:rPr>
        <w:t>ап</w:t>
      </w:r>
      <w:proofErr w:type="spellEnd"/>
      <w:r>
        <w:rPr>
          <w:rFonts w:ascii="Times New Roman" w:eastAsia="Times New Roman" w:hAnsi="Times New Roman"/>
          <w:bCs/>
          <w:iCs/>
          <w:color w:val="000000"/>
          <w:sz w:val="28"/>
          <w:szCs w:val="28"/>
          <w:lang w:eastAsia="ru-RU"/>
        </w:rPr>
        <w:t>) – 100%.</w:t>
      </w: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складає10 балів, з урахуванням коефіцієнту значимості 10 балів.   </w:t>
      </w:r>
    </w:p>
    <w:p w:rsidR="00011075" w:rsidRDefault="00011075" w:rsidP="00011075">
      <w:pPr>
        <w:ind w:firstLine="567"/>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rPr>
          <w:rFonts w:ascii="Times New Roman" w:eastAsia="Times New Roman" w:hAnsi="Times New Roman"/>
          <w:b/>
          <w:i/>
          <w:color w:val="000000"/>
          <w:sz w:val="28"/>
          <w:szCs w:val="28"/>
          <w:lang w:eastAsia="ru-RU"/>
        </w:rPr>
      </w:pPr>
    </w:p>
    <w:p w:rsidR="00011075" w:rsidRDefault="00011075" w:rsidP="00011075">
      <w:pPr>
        <w:pStyle w:val="ad"/>
        <w:ind w:right="-47" w:firstLine="567"/>
        <w:jc w:val="center"/>
        <w:rPr>
          <w:b/>
          <w:sz w:val="28"/>
          <w:szCs w:val="28"/>
        </w:rPr>
      </w:pPr>
      <w:r>
        <w:rPr>
          <w:b/>
          <w:sz w:val="28"/>
          <w:szCs w:val="28"/>
        </w:rPr>
        <w:t>2.6 Підвищення кваліфікації педагогічних працівників</w:t>
      </w:r>
    </w:p>
    <w:p w:rsidR="00011075" w:rsidRDefault="00011075" w:rsidP="00011075">
      <w:pPr>
        <w:tabs>
          <w:tab w:val="left" w:pos="-3800"/>
          <w:tab w:val="num" w:pos="-3500"/>
          <w:tab w:val="left" w:pos="488"/>
        </w:tabs>
        <w:spacing w:after="0" w:line="240" w:lineRule="auto"/>
        <w:ind w:firstLine="567"/>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ab/>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дошкільному закладі складено план проведення атестації, план роботи атестаційної комісії, графік засідань атестаційної комісії; зібрані матеріали з вивчення професійного рівня педагогів, що атестуються (анкетування, результати спостережень за педагогічною діяльністю, узагальнення досвіду, творчі звіти вихователів).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0B0CFF">
        <w:rPr>
          <w:rFonts w:ascii="Times New Roman" w:eastAsia="Times New Roman" w:hAnsi="Times New Roman"/>
          <w:color w:val="000000"/>
          <w:sz w:val="28"/>
          <w:szCs w:val="28"/>
          <w:lang w:eastAsia="ru-RU"/>
        </w:rPr>
        <w:t>Вихователі, що атестуються та члени атестаційної комісії обізнані з нормативно-правовою базою, згідно з якою відбувається атестація. Хід</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атестації та її</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результати</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підлягають</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гласності. Педагоги, що</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проходять</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атестацію, презентують систему роботи, досвіди</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роботи на педагогічних радах. В методичному кабінеті є в наявності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відповідні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інформаційні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 xml:space="preserve">матеріали, члени </w:t>
      </w:r>
      <w:r w:rsidR="000B0CFF">
        <w:rPr>
          <w:rFonts w:ascii="Times New Roman" w:eastAsia="Times New Roman" w:hAnsi="Times New Roman"/>
          <w:color w:val="000000"/>
          <w:sz w:val="28"/>
          <w:szCs w:val="28"/>
          <w:lang w:eastAsia="ru-RU"/>
        </w:rPr>
        <w:t>кол</w:t>
      </w:r>
      <w:r w:rsidR="000B0CFF" w:rsidRPr="000B0CFF">
        <w:rPr>
          <w:rFonts w:ascii="Times New Roman" w:eastAsia="Times New Roman" w:hAnsi="Times New Roman"/>
          <w:color w:val="000000"/>
          <w:sz w:val="28"/>
          <w:szCs w:val="28"/>
          <w:lang w:eastAsia="ru-RU"/>
        </w:rPr>
        <w:t xml:space="preserve">ективу </w:t>
      </w:r>
      <w:r w:rsidRPr="000B0CFF">
        <w:rPr>
          <w:rFonts w:ascii="Times New Roman" w:eastAsia="Times New Roman" w:hAnsi="Times New Roman"/>
          <w:color w:val="000000"/>
          <w:sz w:val="28"/>
          <w:szCs w:val="28"/>
          <w:lang w:eastAsia="ru-RU"/>
        </w:rPr>
        <w:t>залучаються до перегляду практичної</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діяльності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педагогів, які у поточному році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підлягають</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атестації.  Всі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вихователі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атестовані</w:t>
      </w:r>
      <w:r w:rsidR="000B0CFF" w:rsidRP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згідно  плану  атестації.</w:t>
      </w:r>
      <w:r w:rsidR="000B0CFF">
        <w:rPr>
          <w:rFonts w:ascii="Times New Roman" w:eastAsia="Times New Roman" w:hAnsi="Times New Roman"/>
          <w:color w:val="000000"/>
          <w:sz w:val="28"/>
          <w:szCs w:val="28"/>
          <w:lang w:eastAsia="ru-RU"/>
        </w:rPr>
        <w:t xml:space="preserve"> </w:t>
      </w:r>
      <w:r w:rsidRPr="000B0CFF">
        <w:rPr>
          <w:rFonts w:ascii="Times New Roman" w:eastAsia="Times New Roman" w:hAnsi="Times New Roman"/>
          <w:color w:val="000000"/>
          <w:sz w:val="28"/>
          <w:szCs w:val="28"/>
          <w:lang w:eastAsia="ru-RU"/>
        </w:rPr>
        <w:t>Кількість</w:t>
      </w:r>
      <w:r>
        <w:rPr>
          <w:rFonts w:ascii="Times New Roman" w:eastAsia="Times New Roman" w:hAnsi="Times New Roman"/>
          <w:color w:val="000000"/>
          <w:sz w:val="28"/>
          <w:szCs w:val="28"/>
          <w:lang w:eastAsia="ru-RU"/>
        </w:rPr>
        <w:t xml:space="preserve"> педпрацівників, які вчасно пройшли курсову перепідготовку (</w:t>
      </w:r>
      <w:r>
        <w:rPr>
          <w:rFonts w:ascii="Times New Roman" w:eastAsia="Times New Roman" w:hAnsi="Times New Roman"/>
          <w:i/>
          <w:color w:val="000000"/>
          <w:sz w:val="28"/>
          <w:szCs w:val="28"/>
          <w:lang w:eastAsia="ru-RU"/>
        </w:rPr>
        <w:t>К</w:t>
      </w:r>
      <w:r>
        <w:rPr>
          <w:rFonts w:ascii="Times New Roman" w:eastAsia="Times New Roman" w:hAnsi="Times New Roman"/>
          <w:i/>
          <w:color w:val="000000"/>
          <w:sz w:val="28"/>
          <w:szCs w:val="28"/>
          <w:vertAlign w:val="subscript"/>
          <w:lang w:eastAsia="ru-RU"/>
        </w:rPr>
        <w:t>к</w:t>
      </w:r>
      <w:r w:rsidR="000B0CFF">
        <w:rPr>
          <w:rFonts w:ascii="Times New Roman" w:eastAsia="Times New Roman" w:hAnsi="Times New Roman"/>
          <w:color w:val="000000"/>
          <w:sz w:val="28"/>
          <w:szCs w:val="28"/>
          <w:lang w:eastAsia="ru-RU"/>
        </w:rPr>
        <w:t>) – 1</w:t>
      </w:r>
      <w:r>
        <w:rPr>
          <w:rFonts w:ascii="Times New Roman" w:eastAsia="Times New Roman" w:hAnsi="Times New Roman"/>
          <w:color w:val="000000"/>
          <w:sz w:val="28"/>
          <w:szCs w:val="28"/>
          <w:lang w:eastAsia="ru-RU"/>
        </w:rPr>
        <w:t>. Кількість педагогічних працівників (</w:t>
      </w:r>
      <w:r>
        <w:rPr>
          <w:rFonts w:ascii="Times New Roman" w:eastAsia="Times New Roman" w:hAnsi="Times New Roman"/>
          <w:i/>
          <w:color w:val="000000"/>
          <w:sz w:val="28"/>
          <w:szCs w:val="28"/>
          <w:lang w:eastAsia="ru-RU"/>
        </w:rPr>
        <w:t>К</w:t>
      </w:r>
      <w:r w:rsidR="000B0CFF">
        <w:rPr>
          <w:rFonts w:ascii="Times New Roman" w:eastAsia="Times New Roman" w:hAnsi="Times New Roman"/>
          <w:color w:val="000000"/>
          <w:sz w:val="28"/>
          <w:szCs w:val="28"/>
          <w:lang w:eastAsia="ru-RU"/>
        </w:rPr>
        <w:t>) – 1</w:t>
      </w:r>
      <w:r>
        <w:rPr>
          <w:rFonts w:ascii="Times New Roman" w:eastAsia="Times New Roman" w:hAnsi="Times New Roman"/>
          <w:color w:val="000000"/>
          <w:sz w:val="28"/>
          <w:szCs w:val="28"/>
          <w:lang w:eastAsia="ru-RU"/>
        </w:rPr>
        <w:t>.</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i/>
          <w:noProof/>
          <w:color w:val="000000"/>
          <w:sz w:val="28"/>
          <w:szCs w:val="28"/>
          <w:lang w:eastAsia="uk-UA"/>
        </w:rPr>
        <w:drawing>
          <wp:inline distT="0" distB="0" distL="0" distR="0">
            <wp:extent cx="723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t>Педагогічних працівників, які вчасно пройшли курсову перепідготовку (</w:t>
      </w:r>
      <w:proofErr w:type="spellStart"/>
      <w:r>
        <w:rPr>
          <w:rFonts w:ascii="Times New Roman" w:eastAsia="Times New Roman" w:hAnsi="Times New Roman"/>
          <w:i/>
          <w:color w:val="000000"/>
          <w:sz w:val="28"/>
          <w:szCs w:val="28"/>
          <w:lang w:eastAsia="ru-RU"/>
        </w:rPr>
        <w:t>Ч</w:t>
      </w:r>
      <w:r>
        <w:rPr>
          <w:rFonts w:ascii="Times New Roman" w:eastAsia="Times New Roman" w:hAnsi="Times New Roman"/>
          <w:i/>
          <w:color w:val="000000"/>
          <w:sz w:val="28"/>
          <w:szCs w:val="28"/>
          <w:vertAlign w:val="subscript"/>
          <w:lang w:eastAsia="ru-RU"/>
        </w:rPr>
        <w:t>кр</w:t>
      </w:r>
      <w:proofErr w:type="spellEnd"/>
      <w:r>
        <w:rPr>
          <w:rFonts w:ascii="Times New Roman" w:eastAsia="Times New Roman" w:hAnsi="Times New Roman"/>
          <w:color w:val="000000"/>
          <w:sz w:val="28"/>
          <w:szCs w:val="28"/>
          <w:lang w:eastAsia="ru-RU"/>
        </w:rPr>
        <w:t>) – 100%.</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складає12 балів, з урахуванням коефіцієнту значимості 12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i/>
          <w:color w:val="000000"/>
          <w:sz w:val="28"/>
          <w:szCs w:val="28"/>
          <w:lang w:eastAsia="ru-RU"/>
        </w:rPr>
      </w:pPr>
    </w:p>
    <w:p w:rsidR="00011075" w:rsidRDefault="00011075" w:rsidP="00011075">
      <w:pPr>
        <w:pStyle w:val="ad"/>
        <w:ind w:right="-47" w:firstLine="567"/>
        <w:jc w:val="center"/>
        <w:rPr>
          <w:b/>
          <w:sz w:val="28"/>
          <w:szCs w:val="28"/>
        </w:rPr>
      </w:pPr>
      <w:r>
        <w:rPr>
          <w:b/>
          <w:sz w:val="28"/>
          <w:szCs w:val="28"/>
        </w:rPr>
        <w:t>2.7 Ефективність використання педпрацівниками технічних засобів навчання у навчально-виховному процесі</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Pr="002A5A42"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2A5A42">
        <w:rPr>
          <w:rFonts w:ascii="Times New Roman" w:eastAsia="Times New Roman" w:hAnsi="Times New Roman"/>
          <w:color w:val="000000"/>
          <w:sz w:val="28"/>
          <w:szCs w:val="28"/>
          <w:lang w:eastAsia="ru-RU"/>
        </w:rPr>
        <w:t>Процесу</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підвищення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кваліфікаційног</w:t>
      </w:r>
      <w:r w:rsidR="002A5A42">
        <w:rPr>
          <w:rFonts w:ascii="Times New Roman" w:eastAsia="Times New Roman" w:hAnsi="Times New Roman"/>
          <w:color w:val="000000"/>
          <w:sz w:val="28"/>
          <w:szCs w:val="28"/>
          <w:lang w:eastAsia="ru-RU"/>
        </w:rPr>
        <w:t xml:space="preserve">о </w:t>
      </w:r>
      <w:r w:rsidRPr="002A5A42">
        <w:rPr>
          <w:rFonts w:ascii="Times New Roman" w:eastAsia="Times New Roman" w:hAnsi="Times New Roman"/>
          <w:color w:val="000000"/>
          <w:sz w:val="28"/>
          <w:szCs w:val="28"/>
          <w:lang w:eastAsia="ru-RU"/>
        </w:rPr>
        <w:t>рівня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педагогів</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сприяє</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оволодіння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сучасним</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технологіями</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організації навчально</w:t>
      </w:r>
      <w:r w:rsidR="002A5A42">
        <w:rPr>
          <w:rFonts w:ascii="Times New Roman" w:eastAsia="Times New Roman" w:hAnsi="Times New Roman"/>
          <w:color w:val="000000"/>
          <w:sz w:val="28"/>
          <w:szCs w:val="28"/>
          <w:lang w:eastAsia="ru-RU"/>
        </w:rPr>
        <w:t>-виховного процесу. Впродовж 2014-2015</w:t>
      </w:r>
      <w:r w:rsidRPr="002A5A42">
        <w:rPr>
          <w:rFonts w:ascii="Times New Roman" w:eastAsia="Times New Roman" w:hAnsi="Times New Roman"/>
          <w:color w:val="000000"/>
          <w:sz w:val="28"/>
          <w:szCs w:val="28"/>
          <w:lang w:eastAsia="ru-RU"/>
        </w:rPr>
        <w:t xml:space="preserve"> навчального року проведено роботу щодо</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підвищення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рівня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підготовки</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педагогів та ефективност</w:t>
      </w:r>
      <w:r w:rsidR="002A5A42">
        <w:rPr>
          <w:rFonts w:ascii="Times New Roman" w:eastAsia="Times New Roman" w:hAnsi="Times New Roman"/>
          <w:color w:val="000000"/>
          <w:sz w:val="28"/>
          <w:szCs w:val="28"/>
          <w:lang w:eastAsia="ru-RU"/>
        </w:rPr>
        <w:t xml:space="preserve">і </w:t>
      </w:r>
      <w:r w:rsidRPr="002A5A42">
        <w:rPr>
          <w:rFonts w:ascii="Times New Roman" w:eastAsia="Times New Roman" w:hAnsi="Times New Roman"/>
          <w:color w:val="000000"/>
          <w:sz w:val="28"/>
          <w:szCs w:val="28"/>
          <w:lang w:eastAsia="ru-RU"/>
        </w:rPr>
        <w:t>використання ІКТ та навчально</w:t>
      </w:r>
      <w:r w:rsidR="002A5A42">
        <w:rPr>
          <w:rFonts w:ascii="Times New Roman" w:eastAsia="Times New Roman" w:hAnsi="Times New Roman"/>
          <w:color w:val="000000"/>
          <w:sz w:val="28"/>
          <w:szCs w:val="28"/>
          <w:lang w:eastAsia="ru-RU"/>
        </w:rPr>
        <w:t xml:space="preserve">-комп’ютерної </w:t>
      </w:r>
      <w:r w:rsidRPr="002A5A42">
        <w:rPr>
          <w:rFonts w:ascii="Times New Roman" w:eastAsia="Times New Roman" w:hAnsi="Times New Roman"/>
          <w:color w:val="000000"/>
          <w:sz w:val="28"/>
          <w:szCs w:val="28"/>
          <w:lang w:eastAsia="ru-RU"/>
        </w:rPr>
        <w:t>техніки в освітньому</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процесі.</w:t>
      </w:r>
      <w:r w:rsidR="002A5A42">
        <w:rPr>
          <w:rFonts w:ascii="Times New Roman" w:eastAsia="Times New Roman" w:hAnsi="Times New Roman"/>
          <w:color w:val="000000"/>
          <w:sz w:val="28"/>
          <w:szCs w:val="28"/>
          <w:lang w:eastAsia="ru-RU"/>
        </w:rPr>
        <w:t xml:space="preserve"> Вихователь</w:t>
      </w:r>
      <w:r w:rsidRPr="002A5A42">
        <w:rPr>
          <w:rFonts w:ascii="Times New Roman" w:eastAsia="Times New Roman" w:hAnsi="Times New Roman"/>
          <w:color w:val="000000"/>
          <w:sz w:val="28"/>
          <w:szCs w:val="28"/>
          <w:lang w:eastAsia="ru-RU"/>
        </w:rPr>
        <w:t xml:space="preserve"> використову</w:t>
      </w:r>
      <w:r w:rsidR="002A5A42">
        <w:rPr>
          <w:rFonts w:ascii="Times New Roman" w:eastAsia="Times New Roman" w:hAnsi="Times New Roman"/>
          <w:color w:val="000000"/>
          <w:sz w:val="28"/>
          <w:szCs w:val="28"/>
          <w:lang w:eastAsia="ru-RU"/>
        </w:rPr>
        <w:t>є</w:t>
      </w:r>
      <w:r w:rsidRPr="002A5A42">
        <w:rPr>
          <w:rFonts w:ascii="Times New Roman" w:eastAsia="Times New Roman" w:hAnsi="Times New Roman"/>
          <w:color w:val="000000"/>
          <w:sz w:val="28"/>
          <w:szCs w:val="28"/>
          <w:lang w:eastAsia="ru-RU"/>
        </w:rPr>
        <w:t xml:space="preserve"> ТЗН, як засіб активізації пізнавальної діяльності дітей на сучасному занятті, оптимізації </w:t>
      </w:r>
      <w:r w:rsidR="003C12DA">
        <w:rPr>
          <w:rFonts w:ascii="Times New Roman" w:eastAsia="Times New Roman" w:hAnsi="Times New Roman"/>
          <w:color w:val="000000"/>
          <w:sz w:val="28"/>
          <w:szCs w:val="28"/>
          <w:lang w:eastAsia="ru-RU"/>
        </w:rPr>
        <w:t>шляхів формування життєвої комп</w:t>
      </w:r>
      <w:r w:rsidRPr="002A5A42">
        <w:rPr>
          <w:rFonts w:ascii="Times New Roman" w:eastAsia="Times New Roman" w:hAnsi="Times New Roman"/>
          <w:color w:val="000000"/>
          <w:sz w:val="28"/>
          <w:szCs w:val="28"/>
          <w:lang w:eastAsia="ru-RU"/>
        </w:rPr>
        <w:t xml:space="preserve">етентності вихованців. </w:t>
      </w:r>
      <w:r w:rsidR="002A5A42">
        <w:rPr>
          <w:rFonts w:ascii="Times New Roman" w:eastAsia="Times New Roman" w:hAnsi="Times New Roman"/>
          <w:color w:val="000000"/>
          <w:sz w:val="28"/>
          <w:szCs w:val="28"/>
          <w:lang w:eastAsia="ru-RU"/>
        </w:rPr>
        <w:t>Перспективним</w:t>
      </w:r>
      <w:r w:rsidR="003C12DA">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та актуальним є питання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осучаснення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технічними</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засобами</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всіх</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організованих</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видів</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діяльності та створення умов для самовираження</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вихованців</w:t>
      </w:r>
      <w:r w:rsid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в</w:t>
      </w:r>
      <w:r w:rsidR="002A5A42">
        <w:rPr>
          <w:rFonts w:ascii="Times New Roman" w:eastAsia="Times New Roman" w:hAnsi="Times New Roman"/>
          <w:color w:val="000000"/>
          <w:sz w:val="28"/>
          <w:szCs w:val="28"/>
          <w:lang w:eastAsia="ru-RU"/>
        </w:rPr>
        <w:t xml:space="preserve"> закладі</w:t>
      </w:r>
      <w:r w:rsidRPr="002A5A42">
        <w:rPr>
          <w:rFonts w:ascii="Times New Roman" w:eastAsia="Times New Roman" w:hAnsi="Times New Roman"/>
          <w:color w:val="000000"/>
          <w:sz w:val="28"/>
          <w:szCs w:val="28"/>
          <w:lang w:eastAsia="ru-RU"/>
        </w:rPr>
        <w:t>.</w:t>
      </w:r>
    </w:p>
    <w:p w:rsidR="00011075" w:rsidRDefault="002A5A42" w:rsidP="002A5A42">
      <w:p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На час проведення експертизи у закладі кількість педагогічних працівників, які використовують ТЗН для здійснення навчально-виховного процесу (</w:t>
      </w:r>
      <w:proofErr w:type="spellStart"/>
      <w:r w:rsidR="00011075">
        <w:rPr>
          <w:rFonts w:ascii="Times New Roman" w:eastAsia="Times New Roman" w:hAnsi="Times New Roman"/>
          <w:i/>
          <w:color w:val="000000"/>
          <w:sz w:val="28"/>
          <w:szCs w:val="28"/>
          <w:lang w:eastAsia="ru-RU"/>
        </w:rPr>
        <w:t>К</w:t>
      </w:r>
      <w:r w:rsidR="00011075">
        <w:rPr>
          <w:rFonts w:ascii="Times New Roman" w:eastAsia="Times New Roman" w:hAnsi="Times New Roman"/>
          <w:i/>
          <w:color w:val="000000"/>
          <w:sz w:val="28"/>
          <w:szCs w:val="28"/>
          <w:vertAlign w:val="subscript"/>
          <w:lang w:eastAsia="ru-RU"/>
        </w:rPr>
        <w:t>ік</w:t>
      </w:r>
      <w:proofErr w:type="spellEnd"/>
      <w:r>
        <w:rPr>
          <w:rFonts w:ascii="Times New Roman" w:eastAsia="Times New Roman" w:hAnsi="Times New Roman"/>
          <w:color w:val="000000"/>
          <w:sz w:val="28"/>
          <w:szCs w:val="28"/>
          <w:lang w:eastAsia="ru-RU"/>
        </w:rPr>
        <w:t>) – 1</w:t>
      </w:r>
      <w:r w:rsidR="00011075">
        <w:rPr>
          <w:rFonts w:ascii="Times New Roman" w:eastAsia="Times New Roman" w:hAnsi="Times New Roman"/>
          <w:color w:val="000000"/>
          <w:sz w:val="28"/>
          <w:szCs w:val="28"/>
          <w:lang w:eastAsia="ru-RU"/>
        </w:rPr>
        <w:t>. Кількість педагогічних працівників (</w:t>
      </w:r>
      <w:r w:rsidR="00011075">
        <w:rPr>
          <w:rFonts w:ascii="Times New Roman" w:eastAsia="Times New Roman" w:hAnsi="Times New Roman"/>
          <w:i/>
          <w:color w:val="000000"/>
          <w:sz w:val="28"/>
          <w:szCs w:val="28"/>
          <w:lang w:eastAsia="ru-RU"/>
        </w:rPr>
        <w:t>К</w:t>
      </w:r>
      <w:r>
        <w:rPr>
          <w:rFonts w:ascii="Times New Roman" w:eastAsia="Times New Roman" w:hAnsi="Times New Roman"/>
          <w:color w:val="000000"/>
          <w:sz w:val="28"/>
          <w:szCs w:val="28"/>
          <w:lang w:eastAsia="ru-RU"/>
        </w:rPr>
        <w:t>) – 1</w:t>
      </w:r>
      <w:r w:rsidR="00011075">
        <w:rPr>
          <w:rFonts w:ascii="Times New Roman" w:eastAsia="Times New Roman" w:hAnsi="Times New Roman"/>
          <w:color w:val="000000"/>
          <w:sz w:val="28"/>
          <w:szCs w:val="28"/>
          <w:lang w:eastAsia="ru-RU"/>
        </w:rPr>
        <w:t>.</w:t>
      </w:r>
    </w:p>
    <w:p w:rsidR="00011075" w:rsidRDefault="00011075" w:rsidP="00011075">
      <w:pPr>
        <w:tabs>
          <w:tab w:val="left" w:pos="-3800"/>
          <w:tab w:val="num" w:pos="-3500"/>
        </w:tabs>
        <w:spacing w:after="0" w:line="240" w:lineRule="auto"/>
        <w:ind w:firstLine="567"/>
        <w:rPr>
          <w:rFonts w:ascii="Times New Roman" w:eastAsia="Times New Roman" w:hAnsi="Times New Roman"/>
          <w:i/>
          <w:color w:val="000000"/>
          <w:sz w:val="28"/>
          <w:szCs w:val="28"/>
          <w:lang w:eastAsia="ru-RU"/>
        </w:rPr>
      </w:pPr>
      <w:r w:rsidRPr="00B266A0">
        <w:rPr>
          <w:rFonts w:ascii="Times New Roman" w:eastAsia="Times New Roman" w:hAnsi="Times New Roman"/>
          <w:i/>
          <w:color w:val="000000"/>
          <w:sz w:val="28"/>
          <w:szCs w:val="28"/>
          <w:lang w:eastAsia="ru-RU"/>
        </w:rPr>
        <w:object w:dxaOrig="111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26.8pt" o:ole="" fillcolor="window">
            <v:imagedata r:id="rId10" o:title=""/>
          </v:shape>
          <o:OLEObject Type="Embed" ProgID="Equation.3" ShapeID="_x0000_i1025" DrawAspect="Content" ObjectID="_1563197267" r:id="rId11"/>
        </w:object>
      </w:r>
    </w:p>
    <w:p w:rsidR="00011075" w:rsidRDefault="00011075" w:rsidP="00011075">
      <w:pPr>
        <w:tabs>
          <w:tab w:val="left" w:pos="-3800"/>
          <w:tab w:val="num" w:pos="-3500"/>
        </w:tabs>
        <w:spacing w:after="0" w:line="240" w:lineRule="auto"/>
        <w:ind w:firstLine="567"/>
        <w:rPr>
          <w:rFonts w:ascii="Times New Roman" w:eastAsia="Times New Roman" w:hAnsi="Times New Roman"/>
          <w:bCs/>
          <w:iCs/>
          <w:color w:val="000000"/>
          <w:sz w:val="28"/>
          <w:szCs w:val="28"/>
          <w:lang w:eastAsia="ru-RU"/>
        </w:rPr>
      </w:pPr>
      <w:r>
        <w:rPr>
          <w:rFonts w:ascii="Times New Roman" w:eastAsia="Times New Roman" w:hAnsi="Times New Roman"/>
          <w:color w:val="000000"/>
          <w:sz w:val="28"/>
          <w:szCs w:val="28"/>
          <w:lang w:eastAsia="ru-RU"/>
        </w:rPr>
        <w:tab/>
      </w:r>
      <w:r>
        <w:rPr>
          <w:rFonts w:ascii="Times New Roman" w:eastAsia="Times New Roman" w:hAnsi="Times New Roman"/>
          <w:bCs/>
          <w:iCs/>
          <w:color w:val="000000"/>
          <w:sz w:val="28"/>
          <w:szCs w:val="28"/>
          <w:lang w:eastAsia="ru-RU"/>
        </w:rPr>
        <w:t>Педагогічних працівників, які використовують ТЗН для здійснення НВП (</w:t>
      </w:r>
      <w:proofErr w:type="spellStart"/>
      <w:r>
        <w:rPr>
          <w:rFonts w:ascii="Times New Roman" w:eastAsia="Times New Roman" w:hAnsi="Times New Roman"/>
          <w:bCs/>
          <w:i/>
          <w:iCs/>
          <w:color w:val="000000"/>
          <w:sz w:val="28"/>
          <w:szCs w:val="28"/>
          <w:lang w:eastAsia="ru-RU"/>
        </w:rPr>
        <w:t>Ч</w:t>
      </w:r>
      <w:r>
        <w:rPr>
          <w:rFonts w:ascii="Times New Roman" w:eastAsia="Times New Roman" w:hAnsi="Times New Roman"/>
          <w:bCs/>
          <w:i/>
          <w:iCs/>
          <w:color w:val="000000"/>
          <w:sz w:val="28"/>
          <w:szCs w:val="28"/>
          <w:vertAlign w:val="subscript"/>
          <w:lang w:eastAsia="ru-RU"/>
        </w:rPr>
        <w:t>пі</w:t>
      </w:r>
      <w:proofErr w:type="spellEnd"/>
      <w:r>
        <w:rPr>
          <w:rFonts w:ascii="Times New Roman" w:eastAsia="Times New Roman" w:hAnsi="Times New Roman"/>
          <w:bCs/>
          <w:iCs/>
          <w:color w:val="000000"/>
          <w:sz w:val="28"/>
          <w:szCs w:val="28"/>
          <w:lang w:eastAsia="ru-RU"/>
        </w:rPr>
        <w:t>) – 100%.</w:t>
      </w: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складає12 балів, з урахуванням коефіцієнту значимості 12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
    <w:p w:rsidR="00011075" w:rsidRDefault="00011075" w:rsidP="00011075">
      <w:pPr>
        <w:pStyle w:val="ad"/>
        <w:ind w:right="-47" w:firstLine="567"/>
        <w:jc w:val="center"/>
        <w:rPr>
          <w:sz w:val="28"/>
          <w:szCs w:val="28"/>
        </w:rPr>
      </w:pPr>
      <w:r>
        <w:rPr>
          <w:b/>
          <w:sz w:val="28"/>
          <w:szCs w:val="28"/>
        </w:rPr>
        <w:t>2.8 Заохочення працівників</w:t>
      </w:r>
    </w:p>
    <w:p w:rsidR="00011075" w:rsidRDefault="00011075" w:rsidP="00011075">
      <w:pPr>
        <w:tabs>
          <w:tab w:val="left" w:pos="-3800"/>
          <w:tab w:val="num" w:pos="-3500"/>
          <w:tab w:val="left" w:pos="372"/>
        </w:tabs>
        <w:spacing w:after="0" w:line="240" w:lineRule="auto"/>
        <w:ind w:firstLine="567"/>
        <w:rPr>
          <w:rFonts w:ascii="Times New Roman" w:eastAsia="Times New Roman" w:hAnsi="Times New Roman"/>
          <w:i/>
          <w:color w:val="000000"/>
          <w:sz w:val="28"/>
          <w:szCs w:val="28"/>
          <w:lang w:val="ru-RU" w:eastAsia="ru-RU"/>
        </w:rPr>
      </w:pPr>
      <w:r>
        <w:rPr>
          <w:rFonts w:ascii="Times New Roman" w:eastAsia="Times New Roman" w:hAnsi="Times New Roman"/>
          <w:i/>
          <w:color w:val="000000"/>
          <w:sz w:val="28"/>
          <w:szCs w:val="28"/>
          <w:lang w:val="ru-RU" w:eastAsia="ru-RU"/>
        </w:rPr>
        <w:tab/>
      </w:r>
    </w:p>
    <w:p w:rsidR="00011075" w:rsidRPr="002A5A42"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2A5A42">
        <w:rPr>
          <w:rFonts w:ascii="Times New Roman" w:eastAsia="Times New Roman" w:hAnsi="Times New Roman"/>
          <w:color w:val="000000"/>
          <w:sz w:val="28"/>
          <w:szCs w:val="28"/>
          <w:lang w:eastAsia="ru-RU"/>
        </w:rPr>
        <w:t>Адміністрація</w:t>
      </w:r>
      <w:r w:rsidR="002A5A42" w:rsidRP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дошкільного</w:t>
      </w:r>
      <w:r w:rsidR="002A5A42" w:rsidRP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навчального закладу з  повагою  ставиться  до працівників за сумлінне та творче виконання обов'язків, креативний</w:t>
      </w:r>
      <w:r w:rsidR="002A5A42" w:rsidRP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підхід в організації та проведенні занять, методичних</w:t>
      </w:r>
      <w:r w:rsidR="003C12DA">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 xml:space="preserve">заходів, впровадження в навчально </w:t>
      </w:r>
      <w:r w:rsidR="002A5A42" w:rsidRPr="002A5A42">
        <w:rPr>
          <w:rFonts w:ascii="Times New Roman" w:eastAsia="Times New Roman" w:hAnsi="Times New Roman"/>
          <w:color w:val="000000"/>
          <w:sz w:val="28"/>
          <w:szCs w:val="28"/>
          <w:lang w:eastAsia="ru-RU"/>
        </w:rPr>
        <w:t>–</w:t>
      </w:r>
      <w:r w:rsidRPr="002A5A42">
        <w:rPr>
          <w:rFonts w:ascii="Times New Roman" w:eastAsia="Times New Roman" w:hAnsi="Times New Roman"/>
          <w:color w:val="000000"/>
          <w:sz w:val="28"/>
          <w:szCs w:val="28"/>
          <w:lang w:eastAsia="ru-RU"/>
        </w:rPr>
        <w:t xml:space="preserve"> виховний</w:t>
      </w:r>
      <w:r w:rsidR="003C12DA">
        <w:rPr>
          <w:rFonts w:ascii="Times New Roman" w:eastAsia="Times New Roman" w:hAnsi="Times New Roman"/>
          <w:color w:val="000000"/>
          <w:sz w:val="28"/>
          <w:szCs w:val="28"/>
          <w:lang w:eastAsia="ru-RU"/>
        </w:rPr>
        <w:t xml:space="preserve"> процес</w:t>
      </w:r>
      <w:r w:rsidR="002A5A42" w:rsidRP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новітніх технологій,  нагороджуючи  грамотами, подяками як місцевого</w:t>
      </w:r>
      <w:r w:rsidR="002A5A42" w:rsidRP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 xml:space="preserve">значення так і </w:t>
      </w:r>
      <w:r w:rsidR="00EE12EF">
        <w:rPr>
          <w:rFonts w:ascii="Times New Roman" w:eastAsia="Times New Roman" w:hAnsi="Times New Roman"/>
          <w:color w:val="000000"/>
          <w:sz w:val="28"/>
          <w:szCs w:val="28"/>
          <w:lang w:eastAsia="ru-RU"/>
        </w:rPr>
        <w:t>подяками та грамотами відділу</w:t>
      </w:r>
      <w:r w:rsidR="002A5A42" w:rsidRPr="002A5A42">
        <w:rPr>
          <w:rFonts w:ascii="Times New Roman" w:eastAsia="Times New Roman" w:hAnsi="Times New Roman"/>
          <w:color w:val="000000"/>
          <w:sz w:val="28"/>
          <w:szCs w:val="28"/>
          <w:lang w:eastAsia="ru-RU"/>
        </w:rPr>
        <w:t xml:space="preserve"> </w:t>
      </w:r>
      <w:r w:rsidRPr="002A5A42">
        <w:rPr>
          <w:rFonts w:ascii="Times New Roman" w:eastAsia="Times New Roman" w:hAnsi="Times New Roman"/>
          <w:color w:val="000000"/>
          <w:sz w:val="28"/>
          <w:szCs w:val="28"/>
          <w:lang w:eastAsia="ru-RU"/>
        </w:rPr>
        <w:t>освіт</w:t>
      </w:r>
      <w:r w:rsidR="00EE12EF">
        <w:rPr>
          <w:rFonts w:ascii="Times New Roman" w:eastAsia="Times New Roman" w:hAnsi="Times New Roman"/>
          <w:color w:val="000000"/>
          <w:sz w:val="28"/>
          <w:szCs w:val="28"/>
          <w:lang w:eastAsia="ru-RU"/>
        </w:rPr>
        <w:t>и</w:t>
      </w:r>
      <w:r w:rsidRPr="002A5A42">
        <w:rPr>
          <w:rFonts w:ascii="Times New Roman" w:eastAsia="Times New Roman" w:hAnsi="Times New Roman"/>
          <w:color w:val="000000"/>
          <w:sz w:val="28"/>
          <w:szCs w:val="28"/>
          <w:lang w:eastAsia="ru-RU"/>
        </w:rPr>
        <w:t>.</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складає8 балів, з урахуванням коефіцієнту значимості 8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b/>
          <w:i/>
          <w:color w:val="000000"/>
          <w:sz w:val="28"/>
          <w:szCs w:val="28"/>
          <w:lang w:val="ru-RU" w:eastAsia="ru-RU"/>
        </w:rPr>
      </w:pPr>
    </w:p>
    <w:p w:rsidR="00817B47" w:rsidRDefault="00817B47" w:rsidP="00011075">
      <w:pPr>
        <w:pStyle w:val="ad"/>
        <w:ind w:right="-47" w:firstLine="567"/>
        <w:jc w:val="center"/>
        <w:rPr>
          <w:b/>
          <w:sz w:val="28"/>
          <w:szCs w:val="28"/>
        </w:rPr>
      </w:pPr>
    </w:p>
    <w:p w:rsidR="00817B47" w:rsidRDefault="00817B47" w:rsidP="00011075">
      <w:pPr>
        <w:pStyle w:val="ad"/>
        <w:ind w:right="-47" w:firstLine="567"/>
        <w:jc w:val="center"/>
        <w:rPr>
          <w:b/>
          <w:sz w:val="28"/>
          <w:szCs w:val="28"/>
        </w:rPr>
      </w:pPr>
    </w:p>
    <w:p w:rsidR="00011075" w:rsidRDefault="00011075" w:rsidP="00011075">
      <w:pPr>
        <w:pStyle w:val="ad"/>
        <w:ind w:right="-47" w:firstLine="567"/>
        <w:jc w:val="center"/>
        <w:rPr>
          <w:b/>
          <w:sz w:val="28"/>
          <w:szCs w:val="28"/>
        </w:rPr>
      </w:pPr>
      <w:r>
        <w:rPr>
          <w:b/>
          <w:sz w:val="28"/>
          <w:szCs w:val="28"/>
        </w:rPr>
        <w:lastRenderedPageBreak/>
        <w:t>2.9 Організація роботи з молодими спеціалістами</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Pr="00D50C0E" w:rsidRDefault="008E0E7F"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D50C0E">
        <w:rPr>
          <w:rFonts w:ascii="Times New Roman" w:eastAsia="Times New Roman" w:hAnsi="Times New Roman"/>
          <w:color w:val="000000"/>
          <w:sz w:val="28"/>
          <w:szCs w:val="28"/>
          <w:lang w:eastAsia="ru-RU"/>
        </w:rPr>
        <w:t>В дошкільному закладі зібраний матеріал</w:t>
      </w:r>
      <w:r w:rsidR="00B63DFD" w:rsidRPr="00D50C0E">
        <w:rPr>
          <w:rFonts w:ascii="Times New Roman" w:eastAsia="Times New Roman" w:hAnsi="Times New Roman"/>
          <w:color w:val="000000"/>
          <w:sz w:val="28"/>
          <w:szCs w:val="28"/>
          <w:lang w:eastAsia="ru-RU"/>
        </w:rPr>
        <w:t xml:space="preserve"> для роботи з молодими спеціалістами: методичні розробки занять для дітей різновікових груп,анкети,тести,корисні рекомендації</w:t>
      </w:r>
      <w:r w:rsidR="00542B1F" w:rsidRPr="00D50C0E">
        <w:rPr>
          <w:rFonts w:ascii="Times New Roman" w:eastAsia="Times New Roman" w:hAnsi="Times New Roman"/>
          <w:color w:val="000000"/>
          <w:sz w:val="28"/>
          <w:szCs w:val="28"/>
          <w:lang w:eastAsia="ru-RU"/>
        </w:rPr>
        <w:t xml:space="preserve"> для вихователів. </w:t>
      </w:r>
      <w:r w:rsidR="00011075" w:rsidRPr="00D50C0E">
        <w:rPr>
          <w:rFonts w:ascii="Times New Roman" w:eastAsia="Times New Roman" w:hAnsi="Times New Roman"/>
          <w:color w:val="000000"/>
          <w:sz w:val="28"/>
          <w:szCs w:val="28"/>
          <w:lang w:eastAsia="ru-RU"/>
        </w:rPr>
        <w:t xml:space="preserve">За </w:t>
      </w:r>
      <w:r w:rsidR="00542B1F" w:rsidRPr="00D50C0E">
        <w:rPr>
          <w:rFonts w:ascii="Times New Roman" w:eastAsia="Times New Roman" w:hAnsi="Times New Roman"/>
          <w:color w:val="000000"/>
          <w:sz w:val="28"/>
          <w:szCs w:val="28"/>
          <w:lang w:eastAsia="ru-RU"/>
        </w:rPr>
        <w:t>три останні</w:t>
      </w:r>
      <w:r w:rsidR="00065EAD" w:rsidRPr="00D50C0E">
        <w:rPr>
          <w:rFonts w:ascii="Times New Roman" w:eastAsia="Times New Roman" w:hAnsi="Times New Roman"/>
          <w:color w:val="000000"/>
          <w:sz w:val="28"/>
          <w:szCs w:val="28"/>
          <w:lang w:eastAsia="ru-RU"/>
        </w:rPr>
        <w:t xml:space="preserve"> </w:t>
      </w:r>
      <w:r w:rsidR="00542B1F" w:rsidRPr="00D50C0E">
        <w:rPr>
          <w:rFonts w:ascii="Times New Roman" w:eastAsia="Times New Roman" w:hAnsi="Times New Roman"/>
          <w:color w:val="000000"/>
          <w:sz w:val="28"/>
          <w:szCs w:val="28"/>
          <w:lang w:eastAsia="ru-RU"/>
        </w:rPr>
        <w:t>роки</w:t>
      </w:r>
      <w:r w:rsidR="00065EAD" w:rsidRPr="00D50C0E">
        <w:rPr>
          <w:rFonts w:ascii="Times New Roman" w:eastAsia="Times New Roman" w:hAnsi="Times New Roman"/>
          <w:color w:val="000000"/>
          <w:sz w:val="28"/>
          <w:szCs w:val="28"/>
          <w:lang w:eastAsia="ru-RU"/>
        </w:rPr>
        <w:t xml:space="preserve"> </w:t>
      </w:r>
      <w:r w:rsidR="00011075" w:rsidRPr="00D50C0E">
        <w:rPr>
          <w:rFonts w:ascii="Times New Roman" w:eastAsia="Times New Roman" w:hAnsi="Times New Roman"/>
          <w:color w:val="000000"/>
          <w:sz w:val="28"/>
          <w:szCs w:val="28"/>
          <w:lang w:eastAsia="ru-RU"/>
        </w:rPr>
        <w:t>роботи  закладу</w:t>
      </w:r>
      <w:r w:rsidR="00542B1F" w:rsidRPr="00D50C0E">
        <w:rPr>
          <w:rFonts w:ascii="Times New Roman" w:eastAsia="Times New Roman" w:hAnsi="Times New Roman"/>
          <w:color w:val="000000"/>
          <w:sz w:val="28"/>
          <w:szCs w:val="28"/>
          <w:lang w:eastAsia="ru-RU"/>
        </w:rPr>
        <w:t xml:space="preserve"> змінився керівник </w:t>
      </w:r>
      <w:r w:rsidR="00011075" w:rsidRPr="00D50C0E">
        <w:rPr>
          <w:rFonts w:ascii="Times New Roman" w:eastAsia="Times New Roman" w:hAnsi="Times New Roman"/>
          <w:color w:val="000000"/>
          <w:sz w:val="28"/>
          <w:szCs w:val="28"/>
          <w:lang w:eastAsia="ru-RU"/>
        </w:rPr>
        <w:t>.</w:t>
      </w:r>
      <w:r w:rsidR="00542B1F" w:rsidRPr="00D50C0E">
        <w:rPr>
          <w:rFonts w:ascii="Times New Roman" w:eastAsia="Times New Roman" w:hAnsi="Times New Roman"/>
          <w:color w:val="000000"/>
          <w:sz w:val="28"/>
          <w:szCs w:val="28"/>
          <w:lang w:eastAsia="ru-RU"/>
        </w:rPr>
        <w:t xml:space="preserve"> </w:t>
      </w:r>
      <w:proofErr w:type="spellStart"/>
      <w:r w:rsidR="00542B1F" w:rsidRPr="00D50C0E">
        <w:rPr>
          <w:rFonts w:ascii="Times New Roman" w:eastAsia="Times New Roman" w:hAnsi="Times New Roman"/>
          <w:color w:val="000000"/>
          <w:sz w:val="28"/>
          <w:szCs w:val="28"/>
          <w:lang w:eastAsia="ru-RU"/>
        </w:rPr>
        <w:t>Ярмоліна</w:t>
      </w:r>
      <w:proofErr w:type="spellEnd"/>
      <w:r w:rsidR="00542B1F" w:rsidRPr="00D50C0E">
        <w:rPr>
          <w:rFonts w:ascii="Times New Roman" w:eastAsia="Times New Roman" w:hAnsi="Times New Roman"/>
          <w:color w:val="000000"/>
          <w:sz w:val="28"/>
          <w:szCs w:val="28"/>
          <w:lang w:eastAsia="ru-RU"/>
        </w:rPr>
        <w:t xml:space="preserve"> К.Ю. працює завідувачем і вихователем дошкільного закладу.</w:t>
      </w:r>
      <w:r w:rsidR="00D50C0E">
        <w:rPr>
          <w:rFonts w:ascii="Times New Roman" w:eastAsia="Times New Roman" w:hAnsi="Times New Roman"/>
          <w:color w:val="000000"/>
          <w:sz w:val="28"/>
          <w:szCs w:val="28"/>
          <w:lang w:eastAsia="ru-RU"/>
        </w:rPr>
        <w:t xml:space="preserve"> </w:t>
      </w:r>
      <w:r w:rsidR="00542B1F" w:rsidRPr="00D50C0E">
        <w:rPr>
          <w:rFonts w:ascii="Times New Roman" w:eastAsia="Times New Roman" w:hAnsi="Times New Roman"/>
          <w:color w:val="000000"/>
          <w:sz w:val="28"/>
          <w:szCs w:val="28"/>
          <w:lang w:eastAsia="ru-RU"/>
        </w:rPr>
        <w:t>Вона бере активну участь в роботі районних методичних</w:t>
      </w:r>
      <w:r w:rsidR="00D50C0E" w:rsidRPr="00D50C0E">
        <w:rPr>
          <w:rFonts w:ascii="Times New Roman" w:eastAsia="Times New Roman" w:hAnsi="Times New Roman"/>
          <w:color w:val="000000"/>
          <w:sz w:val="28"/>
          <w:szCs w:val="28"/>
          <w:lang w:eastAsia="ru-RU"/>
        </w:rPr>
        <w:t xml:space="preserve"> об</w:t>
      </w:r>
      <w:r w:rsidR="000D05C0">
        <w:rPr>
          <w:rFonts w:ascii="Times New Roman" w:eastAsia="Times New Roman" w:hAnsi="Times New Roman"/>
          <w:color w:val="000000"/>
          <w:sz w:val="28"/>
          <w:szCs w:val="28"/>
          <w:lang w:eastAsia="ru-RU"/>
        </w:rPr>
        <w:t>'</w:t>
      </w:r>
      <w:r w:rsidR="00D50C0E" w:rsidRPr="00D50C0E">
        <w:rPr>
          <w:rFonts w:ascii="Times New Roman" w:eastAsia="Times New Roman" w:hAnsi="Times New Roman"/>
          <w:color w:val="000000"/>
          <w:sz w:val="28"/>
          <w:szCs w:val="28"/>
          <w:lang w:eastAsia="ru-RU"/>
        </w:rPr>
        <w:t>єднань, де педагоги з досвідом роботи діляться своїми напрацюваннями.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val="ru-RU"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6526CB">
        <w:rPr>
          <w:rFonts w:ascii="Times New Roman" w:eastAsia="Times New Roman" w:hAnsi="Times New Roman"/>
          <w:b/>
          <w:bCs/>
          <w:i/>
          <w:iCs/>
          <w:color w:val="000000"/>
          <w:sz w:val="28"/>
          <w:szCs w:val="28"/>
          <w:lang w:eastAsia="ru-RU"/>
        </w:rPr>
        <w:t xml:space="preserve">нка за даним критерієм складає 5 </w:t>
      </w:r>
      <w:r>
        <w:rPr>
          <w:rFonts w:ascii="Times New Roman" w:eastAsia="Times New Roman" w:hAnsi="Times New Roman"/>
          <w:b/>
          <w:bCs/>
          <w:i/>
          <w:iCs/>
          <w:color w:val="000000"/>
          <w:sz w:val="28"/>
          <w:szCs w:val="28"/>
          <w:lang w:eastAsia="ru-RU"/>
        </w:rPr>
        <w:t>балів, з урахув</w:t>
      </w:r>
      <w:r w:rsidR="006526CB">
        <w:rPr>
          <w:rFonts w:ascii="Times New Roman" w:eastAsia="Times New Roman" w:hAnsi="Times New Roman"/>
          <w:b/>
          <w:bCs/>
          <w:i/>
          <w:iCs/>
          <w:color w:val="000000"/>
          <w:sz w:val="28"/>
          <w:szCs w:val="28"/>
          <w:lang w:eastAsia="ru-RU"/>
        </w:rPr>
        <w:t>анням коефіцієнту значимості   5</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pStyle w:val="ad"/>
        <w:ind w:right="-47" w:firstLine="567"/>
        <w:jc w:val="center"/>
        <w:rPr>
          <w:b/>
          <w:sz w:val="28"/>
          <w:szCs w:val="28"/>
        </w:rPr>
      </w:pPr>
      <w:r>
        <w:rPr>
          <w:b/>
          <w:sz w:val="28"/>
          <w:szCs w:val="28"/>
        </w:rPr>
        <w:t>2.10 Організація методичної роботи</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i/>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Методична робота дошкільного навчального закладу будується на основі державних директивних документів про освіту, зокрема тих, що регламентують і визначають основні напрямки та зміст навчально-виховної роботи з дітьми (Закон України «Про дошкільну освіту», Базовий компонент дошкільної освіти, Національна доктрина розвитку освіти, Типового положення про методичний кабінет дошкільного навчального закладу (наказ МОН України від 09.11.2010 № 1070); науково-педагогічних досліджень, що стосуються проблем методичної роботи з педагогами; інформації про перспективний педагогічний досвід, технологій навчання і виховання; навчальних планів, програм, посібників, методичних рекомендацій, новинок психолого-педагогічної літератури; інструктивно-методичних матеріалів з проблем організації методичної роботи, удосконалення навчально-виховного процесу, напрямків діяльності педагогів.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Центром педагогічного кабінету є сучасна методична література з питань виховання дітей дошкільного віку, оскільки головним завданням методичної служби є забезпечення вихователів надійною і оперативною інформацією про нові педагогічні технології. Значне місце відводиться періодичним виданням професійного напряму українських видавництв, таким як «Дошкільне виховання», «Палітра педагога», «Бібліотечка вихователя»</w:t>
      </w:r>
      <w:r w:rsidR="008E4DC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дошкільному закладі широко застосовуються інформаційно-стендові технології для забезпечення високої ефективності методичної роботи, спрямованої на надання конкретної практичної допомоги педагогам у вдосконаленні форм і методів роботи з дошкільниками та їх батьками. Інформаційні матеріали розміщуються окремими блоками, зміст яких орієнтовано на конкретну категорію учасників освітнього процесу, зокрема на: батьків (практичні рекомендації та поради щодо розвитку, навчання і виховання дітей дошкільного віку, проведення інформаційних виставок для батьків); вихованців (інформаційні стенди з безпеки життєдіяльності, сенсорні зони, фотовиставки та виставки дитячих робіт тощо); педагогів </w:t>
      </w:r>
      <w:r>
        <w:rPr>
          <w:rFonts w:ascii="Times New Roman" w:eastAsia="Times New Roman" w:hAnsi="Times New Roman"/>
          <w:color w:val="000000"/>
          <w:sz w:val="28"/>
          <w:szCs w:val="28"/>
          <w:lang w:eastAsia="ru-RU"/>
        </w:rPr>
        <w:lastRenderedPageBreak/>
        <w:t>(план роботи, графіки заходів з педагогічної діяльності, методичні рекомендації щодо різних напрямів роботи, консультації).</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Проблемою сьогодення є питання передплати періодичних видань через її доволі значну вартість,  тому відстежується  брак літератури  видавництва МЦФЕР,  яка  надає практичні рекомендації та поради щодо розвитку, навчання і виховання дітей дошкільного віку.</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Роботу  педагогів  визнано плідною  та  змістовною.  </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534CEA">
        <w:rPr>
          <w:rFonts w:ascii="Times New Roman" w:eastAsia="Times New Roman" w:hAnsi="Times New Roman"/>
          <w:b/>
          <w:bCs/>
          <w:i/>
          <w:iCs/>
          <w:color w:val="000000"/>
          <w:sz w:val="28"/>
          <w:szCs w:val="28"/>
          <w:lang w:eastAsia="ru-RU"/>
        </w:rPr>
        <w:t>нка за даним критерієм складає 8</w:t>
      </w:r>
      <w:r>
        <w:rPr>
          <w:rFonts w:ascii="Times New Roman" w:eastAsia="Times New Roman" w:hAnsi="Times New Roman"/>
          <w:b/>
          <w:bCs/>
          <w:i/>
          <w:iCs/>
          <w:color w:val="000000"/>
          <w:sz w:val="28"/>
          <w:szCs w:val="28"/>
          <w:lang w:eastAsia="ru-RU"/>
        </w:rPr>
        <w:t xml:space="preserve"> балів, з урахуванням </w:t>
      </w:r>
      <w:r w:rsidR="00534CEA">
        <w:rPr>
          <w:rFonts w:ascii="Times New Roman" w:eastAsia="Times New Roman" w:hAnsi="Times New Roman"/>
          <w:b/>
          <w:bCs/>
          <w:i/>
          <w:iCs/>
          <w:color w:val="000000"/>
          <w:sz w:val="28"/>
          <w:szCs w:val="28"/>
          <w:lang w:eastAsia="ru-RU"/>
        </w:rPr>
        <w:t>коефіцієнту значимості складає</w:t>
      </w:r>
      <w:r w:rsidR="0077533B">
        <w:rPr>
          <w:rFonts w:ascii="Times New Roman" w:eastAsia="Times New Roman" w:hAnsi="Times New Roman"/>
          <w:b/>
          <w:bCs/>
          <w:i/>
          <w:iCs/>
          <w:color w:val="000000"/>
          <w:sz w:val="28"/>
          <w:szCs w:val="28"/>
          <w:lang w:eastAsia="ru-RU"/>
        </w:rPr>
        <w:t xml:space="preserve"> </w:t>
      </w:r>
      <w:r w:rsidR="00534CEA">
        <w:rPr>
          <w:rFonts w:ascii="Times New Roman" w:eastAsia="Times New Roman" w:hAnsi="Times New Roman"/>
          <w:b/>
          <w:bCs/>
          <w:i/>
          <w:iCs/>
          <w:color w:val="000000"/>
          <w:sz w:val="28"/>
          <w:szCs w:val="28"/>
          <w:lang w:eastAsia="ru-RU"/>
        </w:rPr>
        <w:t>16(8</w:t>
      </w:r>
      <w:r>
        <w:rPr>
          <w:rFonts w:ascii="Times New Roman" w:eastAsia="Times New Roman" w:hAnsi="Times New Roman"/>
          <w:b/>
          <w:bCs/>
          <w:i/>
          <w:iCs/>
          <w:color w:val="000000"/>
          <w:sz w:val="28"/>
          <w:szCs w:val="28"/>
          <w:lang w:eastAsia="ru-RU"/>
        </w:rPr>
        <w:t>х2) балів.</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p>
    <w:p w:rsidR="00011075" w:rsidRDefault="00011075" w:rsidP="00011075">
      <w:pPr>
        <w:pStyle w:val="ad"/>
        <w:ind w:right="-47" w:firstLine="567"/>
        <w:jc w:val="center"/>
        <w:rPr>
          <w:b/>
          <w:sz w:val="28"/>
          <w:szCs w:val="28"/>
        </w:rPr>
      </w:pPr>
      <w:r>
        <w:rPr>
          <w:b/>
          <w:sz w:val="28"/>
          <w:szCs w:val="28"/>
        </w:rPr>
        <w:t>2.11 Організація інноваційної діяльності ДНЗ</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здійсненні інноваційної діяльності колектив керується документами щодо організації інноваційної діяльності , а саме: Положення про порядок здійснення інноваційної освітньої діяльності (Наказ МОН України від 7.11.2000 р. № 522), Закон України «Про інноваційну діяльність», Закон України «Про пріоритетні напрями інноваційної діяльності в Україні».</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Пріоритетними завданнями інноваційної діяльності педагогічного колективу визначено:</w:t>
      </w:r>
    </w:p>
    <w:p w:rsidR="00011075" w:rsidRDefault="00011075" w:rsidP="00011075">
      <w:pPr>
        <w:numPr>
          <w:ilvl w:val="0"/>
          <w:numId w:val="6"/>
        </w:num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збереження раніше впроваджених інновацій в ДНЗ;</w:t>
      </w:r>
    </w:p>
    <w:p w:rsidR="00011075" w:rsidRDefault="00011075" w:rsidP="00011075">
      <w:pPr>
        <w:numPr>
          <w:ilvl w:val="0"/>
          <w:numId w:val="6"/>
        </w:num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розробки моделі роботи з розвитку здібностей дошкільників шляхом організації гурткової роботи;</w:t>
      </w:r>
    </w:p>
    <w:p w:rsidR="00011075" w:rsidRDefault="00011075" w:rsidP="00011075">
      <w:pPr>
        <w:numPr>
          <w:ilvl w:val="0"/>
          <w:numId w:val="6"/>
        </w:num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впровадження </w:t>
      </w:r>
      <w:proofErr w:type="spellStart"/>
      <w:r>
        <w:rPr>
          <w:rFonts w:ascii="Times New Roman" w:eastAsia="Times New Roman" w:hAnsi="Times New Roman"/>
          <w:color w:val="000000"/>
          <w:sz w:val="28"/>
          <w:szCs w:val="28"/>
          <w:lang w:eastAsia="ru-RU"/>
        </w:rPr>
        <w:t>здоров'язберігаючих</w:t>
      </w:r>
      <w:proofErr w:type="spellEnd"/>
      <w:r>
        <w:rPr>
          <w:rFonts w:ascii="Times New Roman" w:eastAsia="Times New Roman" w:hAnsi="Times New Roman"/>
          <w:color w:val="000000"/>
          <w:sz w:val="28"/>
          <w:szCs w:val="28"/>
          <w:lang w:eastAsia="ru-RU"/>
        </w:rPr>
        <w:t xml:space="preserve"> технологій, визнаних ефективними вітчизняною та світовою педагогічною наукою;</w:t>
      </w:r>
    </w:p>
    <w:p w:rsidR="00011075" w:rsidRDefault="00011075" w:rsidP="00011075">
      <w:pPr>
        <w:numPr>
          <w:ilvl w:val="0"/>
          <w:numId w:val="6"/>
        </w:num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застосування освітніх технологій з</w:t>
      </w:r>
      <w:r w:rsidR="00191510">
        <w:rPr>
          <w:rFonts w:ascii="Times New Roman" w:eastAsia="Times New Roman" w:hAnsi="Times New Roman"/>
          <w:color w:val="000000"/>
          <w:sz w:val="28"/>
          <w:szCs w:val="28"/>
          <w:lang w:eastAsia="ru-RU"/>
        </w:rPr>
        <w:t xml:space="preserve"> метою досягнення якості освіти.</w:t>
      </w:r>
    </w:p>
    <w:p w:rsidR="00011075" w:rsidRDefault="00011075" w:rsidP="0016647E">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 метою удосконалення навчально-виховного процесу, досягнення якості освіти педагогами використовуються спеціалізовані програми, альтернативні методики, педагогічна спадщина видатних педагогів. Пропонується стимулювання педагогів щодо створення передових педагогічних досвідів; формування мотивації самоосвіти педагогів.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Активну  участь   вихователі  закладу  брали  у  проведенні  районної  педагогічної  конференції  з  95-річниці  з  дня  народження   В.О.Сухомлинського,  на  якій  було  представлено  матеріали  по  роботі  педагогів  з  дітьми,  а  також  буклети  та  дитячі  </w:t>
      </w:r>
      <w:r w:rsidR="00465621">
        <w:rPr>
          <w:rFonts w:ascii="Times New Roman" w:eastAsia="Times New Roman" w:hAnsi="Times New Roman"/>
          <w:color w:val="000000"/>
          <w:sz w:val="28"/>
          <w:szCs w:val="28"/>
          <w:lang w:eastAsia="ru-RU"/>
        </w:rPr>
        <w:t>ви</w:t>
      </w:r>
      <w:r>
        <w:rPr>
          <w:rFonts w:ascii="Times New Roman" w:eastAsia="Times New Roman" w:hAnsi="Times New Roman"/>
          <w:color w:val="000000"/>
          <w:sz w:val="28"/>
          <w:szCs w:val="28"/>
          <w:lang w:eastAsia="ru-RU"/>
        </w:rPr>
        <w:t xml:space="preserve">роби.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  метою  ознайомлення   педагогічних  працівників  з  основними   засадами  програми  розвитку  дітей  старшого  вік</w:t>
      </w:r>
      <w:r w:rsidR="00734E2D">
        <w:rPr>
          <w:rFonts w:ascii="Times New Roman" w:eastAsia="Times New Roman" w:hAnsi="Times New Roman"/>
          <w:color w:val="000000"/>
          <w:sz w:val="28"/>
          <w:szCs w:val="28"/>
          <w:lang w:eastAsia="ru-RU"/>
        </w:rPr>
        <w:t xml:space="preserve">у  </w:t>
      </w:r>
      <w:proofErr w:type="spellStart"/>
      <w:r w:rsidR="00734E2D">
        <w:rPr>
          <w:rFonts w:ascii="Times New Roman" w:eastAsia="Times New Roman" w:hAnsi="Times New Roman"/>
          <w:color w:val="000000"/>
          <w:sz w:val="28"/>
          <w:szCs w:val="28"/>
          <w:lang w:eastAsia="ru-RU"/>
        </w:rPr>
        <w:t>„Впевнений</w:t>
      </w:r>
      <w:proofErr w:type="spellEnd"/>
      <w:r w:rsidR="00734E2D">
        <w:rPr>
          <w:rFonts w:ascii="Times New Roman" w:eastAsia="Times New Roman" w:hAnsi="Times New Roman"/>
          <w:color w:val="000000"/>
          <w:sz w:val="28"/>
          <w:szCs w:val="28"/>
          <w:lang w:eastAsia="ru-RU"/>
        </w:rPr>
        <w:t xml:space="preserve">  старт”   педагог  закладу  брав</w:t>
      </w:r>
      <w:r>
        <w:rPr>
          <w:rFonts w:ascii="Times New Roman" w:eastAsia="Times New Roman" w:hAnsi="Times New Roman"/>
          <w:color w:val="000000"/>
          <w:sz w:val="28"/>
          <w:szCs w:val="28"/>
          <w:lang w:eastAsia="ru-RU"/>
        </w:rPr>
        <w:t xml:space="preserve">  активну  участь  у  проведенні  теоретичного   районного  семінару,  де  ма</w:t>
      </w:r>
      <w:r w:rsidR="00734E2D">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змогу  поділитися  своїм досвідом  роботи  та  напрацюваннями.  </w:t>
      </w:r>
    </w:p>
    <w:p w:rsidR="00011075" w:rsidRDefault="00011075" w:rsidP="00011075">
      <w:pPr>
        <w:tabs>
          <w:tab w:val="left" w:pos="-3800"/>
          <w:tab w:val="num" w:pos="-3500"/>
        </w:tabs>
        <w:spacing w:after="0" w:line="240" w:lineRule="auto"/>
        <w:jc w:val="both"/>
        <w:rPr>
          <w:rFonts w:ascii="Times New Roman" w:eastAsia="Times New Roman" w:hAnsi="Times New Roman"/>
          <w:color w:val="000000"/>
          <w:sz w:val="28"/>
          <w:szCs w:val="28"/>
          <w:lang w:eastAsia="ru-RU"/>
        </w:rPr>
      </w:pPr>
    </w:p>
    <w:p w:rsidR="00011075" w:rsidRPr="00D63AA5" w:rsidRDefault="00011075" w:rsidP="00D63AA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383CDD">
        <w:rPr>
          <w:rFonts w:ascii="Times New Roman" w:eastAsia="Times New Roman" w:hAnsi="Times New Roman"/>
          <w:b/>
          <w:bCs/>
          <w:i/>
          <w:iCs/>
          <w:color w:val="000000"/>
          <w:sz w:val="28"/>
          <w:szCs w:val="28"/>
          <w:lang w:eastAsia="ru-RU"/>
        </w:rPr>
        <w:t xml:space="preserve"> </w:t>
      </w:r>
      <w:r w:rsidR="00734E2D">
        <w:rPr>
          <w:rFonts w:ascii="Times New Roman" w:eastAsia="Times New Roman" w:hAnsi="Times New Roman"/>
          <w:b/>
          <w:bCs/>
          <w:i/>
          <w:iCs/>
          <w:color w:val="000000"/>
          <w:sz w:val="28"/>
          <w:szCs w:val="28"/>
          <w:lang w:eastAsia="ru-RU"/>
        </w:rPr>
        <w:t>4</w:t>
      </w:r>
      <w:r>
        <w:rPr>
          <w:rFonts w:ascii="Times New Roman" w:eastAsia="Times New Roman" w:hAnsi="Times New Roman"/>
          <w:b/>
          <w:bCs/>
          <w:i/>
          <w:iCs/>
          <w:color w:val="000000"/>
          <w:sz w:val="28"/>
          <w:szCs w:val="28"/>
          <w:lang w:eastAsia="ru-RU"/>
        </w:rPr>
        <w:t xml:space="preserve">  бал</w:t>
      </w:r>
      <w:r w:rsidR="00734E2D">
        <w:rPr>
          <w:rFonts w:ascii="Times New Roman" w:eastAsia="Times New Roman" w:hAnsi="Times New Roman"/>
          <w:b/>
          <w:bCs/>
          <w:i/>
          <w:iCs/>
          <w:color w:val="000000"/>
          <w:sz w:val="28"/>
          <w:szCs w:val="28"/>
          <w:lang w:eastAsia="ru-RU"/>
        </w:rPr>
        <w:t>и</w:t>
      </w:r>
      <w:r>
        <w:rPr>
          <w:rFonts w:ascii="Times New Roman" w:eastAsia="Times New Roman" w:hAnsi="Times New Roman"/>
          <w:b/>
          <w:bCs/>
          <w:i/>
          <w:iCs/>
          <w:color w:val="000000"/>
          <w:sz w:val="28"/>
          <w:szCs w:val="28"/>
          <w:lang w:eastAsia="ru-RU"/>
        </w:rPr>
        <w:t xml:space="preserve">, з урахуванням коефіцієнту значимості   </w:t>
      </w:r>
      <w:r w:rsidR="00734E2D">
        <w:rPr>
          <w:rFonts w:ascii="Times New Roman" w:eastAsia="Times New Roman" w:hAnsi="Times New Roman"/>
          <w:b/>
          <w:bCs/>
          <w:i/>
          <w:iCs/>
          <w:color w:val="000000"/>
          <w:sz w:val="28"/>
          <w:szCs w:val="28"/>
          <w:lang w:eastAsia="ru-RU"/>
        </w:rPr>
        <w:t>4  бали</w:t>
      </w:r>
      <w:r>
        <w:rPr>
          <w:rFonts w:ascii="Times New Roman" w:eastAsia="Times New Roman" w:hAnsi="Times New Roman"/>
          <w:b/>
          <w:bCs/>
          <w:i/>
          <w:iCs/>
          <w:color w:val="000000"/>
          <w:sz w:val="28"/>
          <w:szCs w:val="28"/>
          <w:lang w:eastAsia="ru-RU"/>
        </w:rPr>
        <w:t xml:space="preserve">.   </w:t>
      </w:r>
    </w:p>
    <w:p w:rsidR="00E439F2" w:rsidRDefault="00E439F2" w:rsidP="00011075">
      <w:pPr>
        <w:pStyle w:val="ad"/>
        <w:ind w:right="-47" w:firstLine="567"/>
        <w:jc w:val="center"/>
        <w:rPr>
          <w:b/>
          <w:sz w:val="28"/>
          <w:szCs w:val="28"/>
        </w:rPr>
      </w:pPr>
    </w:p>
    <w:p w:rsidR="00E439F2" w:rsidRDefault="00E439F2" w:rsidP="00011075">
      <w:pPr>
        <w:pStyle w:val="ad"/>
        <w:ind w:right="-47" w:firstLine="567"/>
        <w:jc w:val="center"/>
        <w:rPr>
          <w:b/>
          <w:sz w:val="28"/>
          <w:szCs w:val="28"/>
        </w:rPr>
      </w:pPr>
    </w:p>
    <w:p w:rsidR="00E439F2" w:rsidRDefault="00E439F2" w:rsidP="00011075">
      <w:pPr>
        <w:pStyle w:val="ad"/>
        <w:ind w:right="-47" w:firstLine="567"/>
        <w:jc w:val="center"/>
        <w:rPr>
          <w:b/>
          <w:sz w:val="28"/>
          <w:szCs w:val="28"/>
        </w:rPr>
      </w:pPr>
    </w:p>
    <w:p w:rsidR="00011075" w:rsidRDefault="00011075" w:rsidP="00011075">
      <w:pPr>
        <w:pStyle w:val="ad"/>
        <w:ind w:right="-47" w:firstLine="567"/>
        <w:jc w:val="center"/>
        <w:rPr>
          <w:sz w:val="28"/>
          <w:szCs w:val="28"/>
        </w:rPr>
      </w:pPr>
      <w:r>
        <w:rPr>
          <w:b/>
          <w:sz w:val="28"/>
          <w:szCs w:val="28"/>
        </w:rPr>
        <w:lastRenderedPageBreak/>
        <w:t>2.12 Проходження медичного огляду працівниками ДНЗ</w:t>
      </w:r>
    </w:p>
    <w:p w:rsidR="00011075" w:rsidRDefault="00011075" w:rsidP="00011075">
      <w:pPr>
        <w:tabs>
          <w:tab w:val="left" w:pos="-3800"/>
          <w:tab w:val="num" w:pos="-3500"/>
          <w:tab w:val="left" w:pos="65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val="ru-RU" w:eastAsia="ru-RU"/>
        </w:rPr>
        <w:tab/>
      </w:r>
      <w:r>
        <w:rPr>
          <w:rFonts w:ascii="Times New Roman" w:eastAsia="Times New Roman" w:hAnsi="Times New Roman"/>
          <w:color w:val="000000"/>
          <w:sz w:val="28"/>
          <w:szCs w:val="28"/>
          <w:lang w:eastAsia="ru-RU"/>
        </w:rPr>
        <w:t xml:space="preserve">Відповідно до статті 169 "Кодексу Законів про працю України ", ст.17 Закону України "Про охорону праці", ст. 21 Закону України "Про захист населення від інфекційних хвороб", наказів Міністерства охорони здоров'я України від 21 травня 2007 р. № 246 „Про порядок проведення медичних оглядів працівників певних категорій" та від 23 липня 2002 року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працівники дошкільного навчального закладу проходять обов'язковий медичний огляд два рази на рік згідно з графіком. Лише за висновками медичної установи працівник отримує допуск до роботи в закладі освіти. Відповідальний за вчасне проходження медичних оглядів працівників ДНЗ старша медична сестра  </w:t>
      </w:r>
      <w:r w:rsidR="00383CDD">
        <w:rPr>
          <w:rFonts w:ascii="Times New Roman" w:eastAsia="Times New Roman" w:hAnsi="Times New Roman"/>
          <w:color w:val="000000"/>
          <w:sz w:val="28"/>
          <w:szCs w:val="28"/>
          <w:lang w:eastAsia="ru-RU"/>
        </w:rPr>
        <w:t>Лебідь Т.В.</w:t>
      </w:r>
      <w:r>
        <w:rPr>
          <w:rFonts w:ascii="Times New Roman" w:eastAsia="Times New Roman" w:hAnsi="Times New Roman"/>
          <w:color w:val="000000"/>
          <w:sz w:val="28"/>
          <w:szCs w:val="28"/>
          <w:lang w:eastAsia="ru-RU"/>
        </w:rPr>
        <w:t xml:space="preserve"> Медичні книжки працівників ДНЗ зберігаються в медичному кабінеті. У відповідності до наказу Міністерства освіти і науки, молоді та спорту України від 25.11.2011 № 1365 «Про посилення контролю щодо проходження обов'язкових медичних оглядів працівниками дошкільних навчальних закладів» адміністрація систематично контролює дотримання термінів проходження медичних оглядів працівниками.Порушень щодо термінів проходження медогляду немає. </w:t>
      </w:r>
    </w:p>
    <w:p w:rsidR="00011075" w:rsidRDefault="00011075" w:rsidP="00011075">
      <w:pPr>
        <w:tabs>
          <w:tab w:val="left" w:pos="-3800"/>
          <w:tab w:val="num" w:pos="-3500"/>
          <w:tab w:val="left" w:pos="65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191510">
        <w:rPr>
          <w:rFonts w:ascii="Times New Roman" w:eastAsia="Times New Roman" w:hAnsi="Times New Roman"/>
          <w:b/>
          <w:bCs/>
          <w:i/>
          <w:iCs/>
          <w:color w:val="000000"/>
          <w:sz w:val="28"/>
          <w:szCs w:val="28"/>
          <w:lang w:eastAsia="ru-RU"/>
        </w:rPr>
        <w:t>нка за даним критерієм складає 12</w:t>
      </w:r>
      <w:r>
        <w:rPr>
          <w:rFonts w:ascii="Times New Roman" w:eastAsia="Times New Roman" w:hAnsi="Times New Roman"/>
          <w:b/>
          <w:bCs/>
          <w:i/>
          <w:iCs/>
          <w:color w:val="000000"/>
          <w:sz w:val="28"/>
          <w:szCs w:val="28"/>
          <w:lang w:eastAsia="ru-RU"/>
        </w:rPr>
        <w:t xml:space="preserve"> балів, з ураху</w:t>
      </w:r>
      <w:r w:rsidR="00191510">
        <w:rPr>
          <w:rFonts w:ascii="Times New Roman" w:eastAsia="Times New Roman" w:hAnsi="Times New Roman"/>
          <w:b/>
          <w:bCs/>
          <w:i/>
          <w:iCs/>
          <w:color w:val="000000"/>
          <w:sz w:val="28"/>
          <w:szCs w:val="28"/>
          <w:lang w:eastAsia="ru-RU"/>
        </w:rPr>
        <w:t>ванням коефіцієнту значимості 12</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b/>
          <w:color w:val="000000"/>
          <w:sz w:val="28"/>
          <w:szCs w:val="28"/>
          <w:lang w:eastAsia="ru-RU"/>
        </w:rPr>
      </w:pPr>
    </w:p>
    <w:p w:rsidR="00011075" w:rsidRDefault="00011075" w:rsidP="00011075">
      <w:pPr>
        <w:pStyle w:val="ad"/>
        <w:ind w:right="-47" w:firstLine="567"/>
        <w:jc w:val="center"/>
        <w:rPr>
          <w:b/>
          <w:i/>
          <w:sz w:val="28"/>
          <w:szCs w:val="28"/>
        </w:rPr>
      </w:pPr>
      <w:r>
        <w:rPr>
          <w:b/>
          <w:sz w:val="28"/>
          <w:szCs w:val="28"/>
        </w:rPr>
        <w:t>2.13 Забезпечення соціально-психологічного супроводу учасників навчально-виховного процесу</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Головною  проблемою  </w:t>
      </w:r>
      <w:proofErr w:type="spellStart"/>
      <w:r>
        <w:rPr>
          <w:rFonts w:ascii="Times New Roman" w:eastAsia="Times New Roman" w:hAnsi="Times New Roman"/>
          <w:color w:val="000000"/>
          <w:sz w:val="28"/>
          <w:szCs w:val="28"/>
          <w:lang w:val="ru-RU" w:eastAsia="ru-RU"/>
        </w:rPr>
        <w:t>дошкільних</w:t>
      </w:r>
      <w:proofErr w:type="spellEnd"/>
      <w:r w:rsidR="00383CDD">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закладів</w:t>
      </w:r>
      <w:proofErr w:type="spellEnd"/>
      <w:r>
        <w:rPr>
          <w:rFonts w:ascii="Times New Roman" w:eastAsia="Times New Roman" w:hAnsi="Times New Roman"/>
          <w:color w:val="000000"/>
          <w:sz w:val="28"/>
          <w:szCs w:val="28"/>
          <w:lang w:val="ru-RU" w:eastAsia="ru-RU"/>
        </w:rPr>
        <w:t xml:space="preserve">  з  </w:t>
      </w:r>
      <w:proofErr w:type="spellStart"/>
      <w:r>
        <w:rPr>
          <w:rFonts w:ascii="Times New Roman" w:eastAsia="Times New Roman" w:hAnsi="Times New Roman"/>
          <w:color w:val="000000"/>
          <w:sz w:val="28"/>
          <w:szCs w:val="28"/>
          <w:lang w:val="ru-RU" w:eastAsia="ru-RU"/>
        </w:rPr>
        <w:t>однією</w:t>
      </w:r>
      <w:proofErr w:type="spellEnd"/>
      <w:r w:rsidR="00383CDD">
        <w:rPr>
          <w:rFonts w:ascii="Times New Roman" w:eastAsia="Times New Roman" w:hAnsi="Times New Roman"/>
          <w:color w:val="000000"/>
          <w:sz w:val="28"/>
          <w:szCs w:val="28"/>
          <w:lang w:val="ru-RU" w:eastAsia="ru-RU"/>
        </w:rPr>
        <w:t xml:space="preserve"> </w:t>
      </w:r>
      <w:proofErr w:type="spellStart"/>
      <w:proofErr w:type="gramStart"/>
      <w:r>
        <w:rPr>
          <w:rFonts w:ascii="Times New Roman" w:eastAsia="Times New Roman" w:hAnsi="Times New Roman"/>
          <w:color w:val="000000"/>
          <w:sz w:val="28"/>
          <w:szCs w:val="28"/>
          <w:lang w:val="ru-RU" w:eastAsia="ru-RU"/>
        </w:rPr>
        <w:t>р</w:t>
      </w:r>
      <w:proofErr w:type="gramEnd"/>
      <w:r>
        <w:rPr>
          <w:rFonts w:ascii="Times New Roman" w:eastAsia="Times New Roman" w:hAnsi="Times New Roman"/>
          <w:color w:val="000000"/>
          <w:sz w:val="28"/>
          <w:szCs w:val="28"/>
          <w:lang w:val="ru-RU" w:eastAsia="ru-RU"/>
        </w:rPr>
        <w:t>ізновіковою</w:t>
      </w:r>
      <w:proofErr w:type="spellEnd"/>
      <w:r w:rsidR="00383CDD">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групою</w:t>
      </w:r>
      <w:proofErr w:type="spellEnd"/>
      <w:r>
        <w:rPr>
          <w:rFonts w:ascii="Times New Roman" w:eastAsia="Times New Roman" w:hAnsi="Times New Roman"/>
          <w:color w:val="000000"/>
          <w:sz w:val="28"/>
          <w:szCs w:val="28"/>
          <w:lang w:val="ru-RU" w:eastAsia="ru-RU"/>
        </w:rPr>
        <w:t xml:space="preserve">  -  є </w:t>
      </w:r>
      <w:proofErr w:type="spellStart"/>
      <w:r>
        <w:rPr>
          <w:rFonts w:ascii="Times New Roman" w:eastAsia="Times New Roman" w:hAnsi="Times New Roman"/>
          <w:color w:val="000000"/>
          <w:sz w:val="28"/>
          <w:szCs w:val="28"/>
          <w:lang w:val="ru-RU" w:eastAsia="ru-RU"/>
        </w:rPr>
        <w:t>відсутність</w:t>
      </w:r>
      <w:proofErr w:type="spellEnd"/>
      <w:r>
        <w:rPr>
          <w:rFonts w:ascii="Times New Roman" w:eastAsia="Times New Roman" w:hAnsi="Times New Roman"/>
          <w:color w:val="000000"/>
          <w:sz w:val="28"/>
          <w:szCs w:val="28"/>
          <w:lang w:val="ru-RU" w:eastAsia="ru-RU"/>
        </w:rPr>
        <w:t xml:space="preserve">  у  штатному  </w:t>
      </w:r>
      <w:proofErr w:type="spellStart"/>
      <w:r>
        <w:rPr>
          <w:rFonts w:ascii="Times New Roman" w:eastAsia="Times New Roman" w:hAnsi="Times New Roman"/>
          <w:color w:val="000000"/>
          <w:sz w:val="28"/>
          <w:szCs w:val="28"/>
          <w:lang w:val="ru-RU" w:eastAsia="ru-RU"/>
        </w:rPr>
        <w:t>розписі</w:t>
      </w:r>
      <w:proofErr w:type="spellEnd"/>
      <w:r>
        <w:rPr>
          <w:rFonts w:ascii="Times New Roman" w:eastAsia="Times New Roman" w:hAnsi="Times New Roman"/>
          <w:color w:val="000000"/>
          <w:sz w:val="28"/>
          <w:szCs w:val="28"/>
          <w:lang w:val="ru-RU" w:eastAsia="ru-RU"/>
        </w:rPr>
        <w:t xml:space="preserve">  практичного  психолога.</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У </w:t>
      </w:r>
      <w:proofErr w:type="spellStart"/>
      <w:r>
        <w:rPr>
          <w:rFonts w:ascii="Times New Roman" w:eastAsia="Times New Roman" w:hAnsi="Times New Roman"/>
          <w:color w:val="000000"/>
          <w:sz w:val="28"/>
          <w:szCs w:val="28"/>
          <w:lang w:val="ru-RU" w:eastAsia="ru-RU"/>
        </w:rPr>
        <w:t>штатних</w:t>
      </w:r>
      <w:proofErr w:type="spellEnd"/>
      <w:r w:rsidR="00383CDD">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розписах</w:t>
      </w:r>
      <w:proofErr w:type="spellEnd"/>
      <w:r w:rsidR="00383CDD">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дошкільних</w:t>
      </w:r>
      <w:proofErr w:type="spellEnd"/>
      <w:r w:rsidR="00383CDD">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навчальних</w:t>
      </w:r>
      <w:proofErr w:type="spellEnd"/>
      <w:r w:rsidR="00383CDD">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закладів</w:t>
      </w:r>
      <w:proofErr w:type="spellEnd"/>
      <w:r w:rsidR="00383CDD">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передбачається</w:t>
      </w:r>
      <w:proofErr w:type="spellEnd"/>
      <w:r>
        <w:rPr>
          <w:rFonts w:ascii="Times New Roman" w:eastAsia="Times New Roman" w:hAnsi="Times New Roman"/>
          <w:color w:val="000000"/>
          <w:sz w:val="28"/>
          <w:szCs w:val="28"/>
          <w:lang w:val="ru-RU" w:eastAsia="ru-RU"/>
        </w:rPr>
        <w:t xml:space="preserve"> посада  психолога  за  </w:t>
      </w:r>
      <w:proofErr w:type="spellStart"/>
      <w:r>
        <w:rPr>
          <w:rFonts w:ascii="Times New Roman" w:eastAsia="Times New Roman" w:hAnsi="Times New Roman"/>
          <w:color w:val="000000"/>
          <w:sz w:val="28"/>
          <w:szCs w:val="28"/>
          <w:lang w:val="ru-RU" w:eastAsia="ru-RU"/>
        </w:rPr>
        <w:t>наявності</w:t>
      </w:r>
      <w:proofErr w:type="spellEnd"/>
      <w:r>
        <w:rPr>
          <w:rFonts w:ascii="Times New Roman" w:eastAsia="Times New Roman" w:hAnsi="Times New Roman"/>
          <w:color w:val="000000"/>
          <w:sz w:val="28"/>
          <w:szCs w:val="28"/>
          <w:lang w:val="ru-RU" w:eastAsia="ru-RU"/>
        </w:rPr>
        <w:t xml:space="preserve">  2-х </w:t>
      </w:r>
      <w:proofErr w:type="spellStart"/>
      <w:r>
        <w:rPr>
          <w:rFonts w:ascii="Times New Roman" w:eastAsia="Times New Roman" w:hAnsi="Times New Roman"/>
          <w:color w:val="000000"/>
          <w:sz w:val="28"/>
          <w:szCs w:val="28"/>
          <w:lang w:val="ru-RU" w:eastAsia="ru-RU"/>
        </w:rPr>
        <w:t>віковихгруп</w:t>
      </w:r>
      <w:proofErr w:type="spellEnd"/>
      <w:r>
        <w:rPr>
          <w:rFonts w:ascii="Times New Roman" w:eastAsia="Times New Roman" w:hAnsi="Times New Roman"/>
          <w:color w:val="000000"/>
          <w:sz w:val="28"/>
          <w:szCs w:val="28"/>
          <w:lang w:val="ru-RU" w:eastAsia="ru-RU"/>
        </w:rPr>
        <w:t>.</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складає0 балів, з урахуванням ко</w:t>
      </w:r>
      <w:r w:rsidR="00065EAD">
        <w:rPr>
          <w:rFonts w:ascii="Times New Roman" w:eastAsia="Times New Roman" w:hAnsi="Times New Roman"/>
          <w:b/>
          <w:bCs/>
          <w:i/>
          <w:iCs/>
          <w:color w:val="000000"/>
          <w:sz w:val="28"/>
          <w:szCs w:val="28"/>
          <w:lang w:eastAsia="ru-RU"/>
        </w:rPr>
        <w:t>ефіцієнту значимості складає0 (</w:t>
      </w:r>
      <w:r>
        <w:rPr>
          <w:rFonts w:ascii="Times New Roman" w:eastAsia="Times New Roman" w:hAnsi="Times New Roman"/>
          <w:b/>
          <w:bCs/>
          <w:i/>
          <w:iCs/>
          <w:color w:val="000000"/>
          <w:sz w:val="28"/>
          <w:szCs w:val="28"/>
          <w:lang w:eastAsia="ru-RU"/>
        </w:rPr>
        <w:t>2х0) балів.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D63AA5" w:rsidP="00D63AA5">
      <w:pPr>
        <w:tabs>
          <w:tab w:val="left" w:pos="-3800"/>
          <w:tab w:val="num" w:pos="-3500"/>
        </w:tabs>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00011075">
        <w:rPr>
          <w:rFonts w:ascii="Times New Roman" w:eastAsia="Times New Roman" w:hAnsi="Times New Roman"/>
          <w:b/>
          <w:color w:val="000000"/>
          <w:sz w:val="28"/>
          <w:szCs w:val="28"/>
          <w:lang w:eastAsia="ru-RU"/>
        </w:rPr>
        <w:t>3. Матеріально-технічна та навчально-методична база</w:t>
      </w:r>
    </w:p>
    <w:p w:rsidR="00011075" w:rsidRDefault="00011075" w:rsidP="00011075">
      <w:pPr>
        <w:pStyle w:val="ad"/>
        <w:ind w:right="-47" w:firstLine="567"/>
        <w:jc w:val="both"/>
        <w:rPr>
          <w:b/>
          <w:i/>
          <w:sz w:val="28"/>
          <w:szCs w:val="28"/>
        </w:rPr>
      </w:pPr>
      <w:r>
        <w:rPr>
          <w:b/>
          <w:sz w:val="28"/>
          <w:szCs w:val="28"/>
        </w:rPr>
        <w:t>3.1 Загальний стан території, приміщень (крім харчоблоку), їх відповідність санітарно-гігієнічним нормам</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Дошкільний навчальний заклад   «</w:t>
      </w:r>
      <w:r w:rsidR="00383CDD">
        <w:rPr>
          <w:rFonts w:ascii="Times New Roman" w:eastAsia="Times New Roman" w:hAnsi="Times New Roman"/>
          <w:color w:val="000000"/>
          <w:sz w:val="28"/>
          <w:szCs w:val="28"/>
          <w:lang w:eastAsia="ru-RU"/>
        </w:rPr>
        <w:t>Дзвіночок</w:t>
      </w:r>
      <w:r>
        <w:rPr>
          <w:rFonts w:ascii="Times New Roman" w:eastAsia="Times New Roman" w:hAnsi="Times New Roman"/>
          <w:color w:val="000000"/>
          <w:sz w:val="28"/>
          <w:szCs w:val="28"/>
          <w:lang w:eastAsia="ru-RU"/>
        </w:rPr>
        <w:t xml:space="preserve"> » розташований в </w:t>
      </w:r>
      <w:r w:rsidR="00383CDD">
        <w:rPr>
          <w:rFonts w:ascii="Times New Roman" w:eastAsia="Times New Roman" w:hAnsi="Times New Roman"/>
          <w:color w:val="000000"/>
          <w:sz w:val="28"/>
          <w:szCs w:val="28"/>
          <w:lang w:eastAsia="ru-RU"/>
        </w:rPr>
        <w:t>приміщенні Захарівської школи</w:t>
      </w:r>
      <w:r>
        <w:rPr>
          <w:rFonts w:ascii="Times New Roman" w:eastAsia="Times New Roman" w:hAnsi="Times New Roman"/>
          <w:color w:val="000000"/>
          <w:sz w:val="28"/>
          <w:szCs w:val="28"/>
          <w:lang w:eastAsia="ru-RU"/>
        </w:rPr>
        <w:t xml:space="preserve">, загальною площею </w:t>
      </w:r>
      <w:r w:rsidR="00383CDD">
        <w:rPr>
          <w:rFonts w:ascii="Times New Roman" w:eastAsia="Times New Roman" w:hAnsi="Times New Roman"/>
          <w:color w:val="000000"/>
          <w:sz w:val="28"/>
          <w:szCs w:val="28"/>
          <w:lang w:eastAsia="ru-RU"/>
        </w:rPr>
        <w:t>3</w:t>
      </w:r>
      <w:r w:rsidR="003A6BA9">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м2. Проектна потужність дошкільно</w:t>
      </w:r>
      <w:r w:rsidR="003A6BA9">
        <w:rPr>
          <w:rFonts w:ascii="Times New Roman" w:eastAsia="Times New Roman" w:hAnsi="Times New Roman"/>
          <w:color w:val="000000"/>
          <w:sz w:val="28"/>
          <w:szCs w:val="28"/>
          <w:lang w:eastAsia="ru-RU"/>
        </w:rPr>
        <w:t>го навчального закладу складає 1</w:t>
      </w:r>
      <w:r>
        <w:rPr>
          <w:rFonts w:ascii="Times New Roman" w:eastAsia="Times New Roman" w:hAnsi="Times New Roman"/>
          <w:color w:val="000000"/>
          <w:sz w:val="28"/>
          <w:szCs w:val="28"/>
          <w:lang w:eastAsia="ru-RU"/>
        </w:rPr>
        <w:t>0</w:t>
      </w:r>
      <w:r w:rsidR="00DE63D3">
        <w:rPr>
          <w:rFonts w:ascii="Times New Roman" w:eastAsia="Times New Roman" w:hAnsi="Times New Roman"/>
          <w:color w:val="000000"/>
          <w:sz w:val="28"/>
          <w:szCs w:val="28"/>
          <w:lang w:eastAsia="ru-RU"/>
        </w:rPr>
        <w:t xml:space="preserve"> місць. Заклад </w:t>
      </w:r>
      <w:r w:rsidR="00DE63D3">
        <w:rPr>
          <w:rFonts w:ascii="Times New Roman" w:eastAsia="Times New Roman" w:hAnsi="Times New Roman"/>
          <w:color w:val="000000"/>
          <w:sz w:val="28"/>
          <w:szCs w:val="28"/>
          <w:lang w:eastAsia="ru-RU"/>
        </w:rPr>
        <w:lastRenderedPageBreak/>
        <w:t>розрахований на 1</w:t>
      </w:r>
      <w:r>
        <w:rPr>
          <w:rFonts w:ascii="Times New Roman" w:eastAsia="Times New Roman" w:hAnsi="Times New Roman"/>
          <w:color w:val="000000"/>
          <w:sz w:val="28"/>
          <w:szCs w:val="28"/>
          <w:lang w:eastAsia="ru-RU"/>
        </w:rPr>
        <w:t xml:space="preserve"> г</w:t>
      </w:r>
      <w:r w:rsidR="00DE63D3">
        <w:rPr>
          <w:rFonts w:ascii="Times New Roman" w:eastAsia="Times New Roman" w:hAnsi="Times New Roman"/>
          <w:color w:val="000000"/>
          <w:sz w:val="28"/>
          <w:szCs w:val="28"/>
          <w:lang w:eastAsia="ru-RU"/>
        </w:rPr>
        <w:t>рупу</w:t>
      </w:r>
      <w:r>
        <w:rPr>
          <w:rFonts w:ascii="Times New Roman" w:eastAsia="Times New Roman" w:hAnsi="Times New Roman"/>
          <w:color w:val="000000"/>
          <w:sz w:val="28"/>
          <w:szCs w:val="28"/>
          <w:lang w:eastAsia="ru-RU"/>
        </w:rPr>
        <w:t>, на час перевірки функціонує 1 різновікова  група,  яку  відвідує</w:t>
      </w:r>
      <w:r w:rsidR="00DE63D3">
        <w:rPr>
          <w:rFonts w:ascii="Times New Roman" w:eastAsia="Times New Roman" w:hAnsi="Times New Roman"/>
          <w:color w:val="000000"/>
          <w:sz w:val="28"/>
          <w:szCs w:val="28"/>
          <w:lang w:eastAsia="ru-RU"/>
        </w:rPr>
        <w:t>10</w:t>
      </w:r>
      <w:r>
        <w:rPr>
          <w:rFonts w:ascii="Times New Roman" w:eastAsia="Times New Roman" w:hAnsi="Times New Roman"/>
          <w:color w:val="000000"/>
          <w:sz w:val="28"/>
          <w:szCs w:val="28"/>
          <w:lang w:eastAsia="ru-RU"/>
        </w:rPr>
        <w:t xml:space="preserve"> д</w:t>
      </w:r>
      <w:r w:rsidR="00DE63D3">
        <w:rPr>
          <w:rFonts w:ascii="Times New Roman" w:eastAsia="Times New Roman" w:hAnsi="Times New Roman"/>
          <w:color w:val="000000"/>
          <w:sz w:val="28"/>
          <w:szCs w:val="28"/>
          <w:lang w:eastAsia="ru-RU"/>
        </w:rPr>
        <w:t>ітей</w:t>
      </w:r>
      <w:r>
        <w:rPr>
          <w:rFonts w:ascii="Times New Roman" w:eastAsia="Times New Roman" w:hAnsi="Times New Roman"/>
          <w:color w:val="000000"/>
          <w:sz w:val="28"/>
          <w:szCs w:val="28"/>
          <w:lang w:eastAsia="ru-RU"/>
        </w:rPr>
        <w:t>. Будівля  та територія утримуються належним чином і мають належний стан.  Територія дошкільного закладу  має належний вид, в весняно-літній період постійно проводиться  обкіс території, її прибирання. Постійно проводиться робота з озеленення території: насадження дерев, кущів, квітників та догляд за ними.</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Стан ігрових та спортивних майданчиків, навчально-дослідних ділянок в задовільному стані. До оздоровчого періоду та до нового навчального року проводиться їх дослідження на випробування і спеціальною комісією складається акт випробування. В разі виявлення несправностей вони негайно ліквідуються.</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Матеріально-технічна база дошкільного закладу включає будівлі,  земельні ділянки, комунікації, інвентар, обладнання, інші матеріальні цінності, вартість яких відображена у балансі </w:t>
      </w:r>
      <w:r w:rsidR="00DE63D3">
        <w:rPr>
          <w:rFonts w:ascii="Times New Roman" w:eastAsia="Times New Roman" w:hAnsi="Times New Roman"/>
          <w:color w:val="000000"/>
          <w:sz w:val="28"/>
          <w:szCs w:val="28"/>
          <w:lang w:eastAsia="ru-RU"/>
        </w:rPr>
        <w:t>Захар</w:t>
      </w:r>
      <w:r>
        <w:rPr>
          <w:rFonts w:ascii="Times New Roman" w:eastAsia="Times New Roman" w:hAnsi="Times New Roman"/>
          <w:color w:val="000000"/>
          <w:sz w:val="28"/>
          <w:szCs w:val="28"/>
          <w:lang w:eastAsia="ru-RU"/>
        </w:rPr>
        <w:t xml:space="preserve">івської  сільської  бухгалтерії.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Матеріально-технічна база закладу відповідає вимогам, які 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в тому числі навчально-наочних посібників, іграшок, навчально-методичної, художньої літератури, про що свідчать акти готовності дошкільного закладу до навчального року.Територія дошкільного закладу  має належний вид, в весняно-літній період постійно проводиться  обкіс території, її прибирання. Постійно проводиться робота з озеленення території: насадження дерев, кущів, квітників та догляд за ними.     Будівля знаходиться у належному стані і відповідає санітарно-гігієнічним нормам. Щороку проводиться поточний ремонт усіх приміщень, промивання системи опалювання, ревізія вентиляційних та каналізаційних систем.</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1A55D0">
        <w:rPr>
          <w:rFonts w:ascii="Times New Roman" w:eastAsia="Times New Roman" w:hAnsi="Times New Roman"/>
          <w:b/>
          <w:bCs/>
          <w:i/>
          <w:iCs/>
          <w:color w:val="000000"/>
          <w:sz w:val="28"/>
          <w:szCs w:val="28"/>
          <w:lang w:eastAsia="ru-RU"/>
        </w:rPr>
        <w:t xml:space="preserve"> 11</w:t>
      </w:r>
      <w:r>
        <w:rPr>
          <w:rFonts w:ascii="Times New Roman" w:eastAsia="Times New Roman" w:hAnsi="Times New Roman"/>
          <w:b/>
          <w:bCs/>
          <w:i/>
          <w:iCs/>
          <w:color w:val="000000"/>
          <w:sz w:val="28"/>
          <w:szCs w:val="28"/>
          <w:lang w:eastAsia="ru-RU"/>
        </w:rPr>
        <w:t xml:space="preserve"> балів, з урахуванням коефіцієн</w:t>
      </w:r>
      <w:r w:rsidR="001A55D0">
        <w:rPr>
          <w:rFonts w:ascii="Times New Roman" w:eastAsia="Times New Roman" w:hAnsi="Times New Roman"/>
          <w:b/>
          <w:bCs/>
          <w:i/>
          <w:iCs/>
          <w:color w:val="000000"/>
          <w:sz w:val="28"/>
          <w:szCs w:val="28"/>
          <w:lang w:eastAsia="ru-RU"/>
        </w:rPr>
        <w:t>ту значимості 11</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p>
    <w:p w:rsidR="00011075" w:rsidRDefault="00011075" w:rsidP="00011075">
      <w:pPr>
        <w:pStyle w:val="ad"/>
        <w:ind w:right="-47" w:firstLine="567"/>
        <w:jc w:val="both"/>
        <w:rPr>
          <w:b/>
          <w:i/>
          <w:sz w:val="28"/>
          <w:szCs w:val="28"/>
        </w:rPr>
      </w:pPr>
      <w:r>
        <w:rPr>
          <w:b/>
          <w:sz w:val="28"/>
          <w:szCs w:val="28"/>
        </w:rPr>
        <w:t>3.2 Забезпечення спортивного та музичного залів, групових приміщень обладнанням відповідно до Типового переліку</w:t>
      </w:r>
    </w:p>
    <w:p w:rsidR="00011075" w:rsidRDefault="00011075" w:rsidP="00011075">
      <w:pPr>
        <w:tabs>
          <w:tab w:val="left" w:pos="-3800"/>
          <w:tab w:val="num" w:pos="-3500"/>
          <w:tab w:val="left" w:pos="1138"/>
        </w:tabs>
        <w:spacing w:after="0" w:line="240" w:lineRule="auto"/>
        <w:ind w:firstLine="567"/>
        <w:jc w:val="both"/>
        <w:rPr>
          <w:rFonts w:ascii="Times New Roman" w:eastAsia="Times New Roman" w:hAnsi="Times New Roman"/>
          <w:i/>
          <w:color w:val="000000"/>
          <w:sz w:val="28"/>
          <w:szCs w:val="28"/>
          <w:lang w:val="ru-RU" w:eastAsia="ru-RU"/>
        </w:rPr>
      </w:pPr>
    </w:p>
    <w:p w:rsidR="00011075" w:rsidRDefault="00191510" w:rsidP="00011075">
      <w:pPr>
        <w:tabs>
          <w:tab w:val="left" w:pos="-3800"/>
          <w:tab w:val="num" w:pos="-3500"/>
          <w:tab w:val="left" w:pos="1138"/>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занять з музичного виховання в закладі наявні </w:t>
      </w:r>
      <w:r w:rsidR="00011075">
        <w:rPr>
          <w:rFonts w:ascii="Times New Roman" w:eastAsia="Times New Roman" w:hAnsi="Times New Roman"/>
          <w:color w:val="000000"/>
          <w:sz w:val="28"/>
          <w:szCs w:val="28"/>
          <w:lang w:eastAsia="ru-RU"/>
        </w:rPr>
        <w:t xml:space="preserve">технічні засоби навчання: мікрофони, магнітофон, у тому числі дитячі музичні інструменти, </w:t>
      </w:r>
      <w:r w:rsidR="00DE63D3">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 xml:space="preserve">та  </w:t>
      </w:r>
      <w:r w:rsidR="00DE63D3">
        <w:rPr>
          <w:rFonts w:ascii="Times New Roman" w:eastAsia="Times New Roman" w:hAnsi="Times New Roman"/>
          <w:color w:val="000000"/>
          <w:sz w:val="28"/>
          <w:szCs w:val="28"/>
          <w:lang w:eastAsia="ru-RU"/>
        </w:rPr>
        <w:t>баян</w:t>
      </w:r>
      <w:r w:rsidR="00011075">
        <w:rPr>
          <w:rFonts w:ascii="Times New Roman" w:eastAsia="Times New Roman" w:hAnsi="Times New Roman"/>
          <w:color w:val="000000"/>
          <w:sz w:val="28"/>
          <w:szCs w:val="28"/>
          <w:lang w:eastAsia="ru-RU"/>
        </w:rPr>
        <w:t xml:space="preserve">.  В </w:t>
      </w:r>
      <w:r w:rsidR="00D63AA5">
        <w:rPr>
          <w:rFonts w:ascii="Times New Roman" w:eastAsia="Times New Roman" w:hAnsi="Times New Roman"/>
          <w:color w:val="000000"/>
          <w:sz w:val="28"/>
          <w:szCs w:val="28"/>
          <w:lang w:eastAsia="ru-RU"/>
        </w:rPr>
        <w:t>груповій кімнаті обладн</w:t>
      </w:r>
      <w:r>
        <w:rPr>
          <w:rFonts w:ascii="Times New Roman" w:eastAsia="Times New Roman" w:hAnsi="Times New Roman"/>
          <w:color w:val="000000"/>
          <w:sz w:val="28"/>
          <w:szCs w:val="28"/>
          <w:lang w:eastAsia="ru-RU"/>
        </w:rPr>
        <w:t>ано спортивний куточок, який обладнаний</w:t>
      </w:r>
      <w:r w:rsidR="00011075">
        <w:rPr>
          <w:rFonts w:ascii="Times New Roman" w:eastAsia="Times New Roman" w:hAnsi="Times New Roman"/>
          <w:color w:val="000000"/>
          <w:sz w:val="28"/>
          <w:szCs w:val="28"/>
          <w:lang w:eastAsia="ru-RU"/>
        </w:rPr>
        <w:t xml:space="preserve"> необхідним спортивним інвентарем відповідно до  вимог Базової програми розвитку дошкільників  -</w:t>
      </w:r>
      <w:r w:rsidR="00F302FF">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обручі, ребристі дошки, дуги,м’ячі, мішечки з піском для метання, кеглі та матеріал для нетрадиційних видів оздоровлення дошкільників.</w:t>
      </w:r>
    </w:p>
    <w:p w:rsidR="00011075" w:rsidRDefault="00011075" w:rsidP="00011075">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Кількість наявного обладнання (відповідно до Типового переліку) (</w:t>
      </w:r>
      <w:r>
        <w:rPr>
          <w:rFonts w:ascii="Times New Roman" w:eastAsia="Times New Roman" w:hAnsi="Times New Roman"/>
          <w:i/>
          <w:color w:val="000000"/>
          <w:sz w:val="28"/>
          <w:szCs w:val="28"/>
          <w:lang w:eastAsia="ru-RU"/>
        </w:rPr>
        <w:t>Р</w:t>
      </w:r>
      <w:r>
        <w:rPr>
          <w:rFonts w:ascii="Times New Roman" w:eastAsia="Times New Roman" w:hAnsi="Times New Roman"/>
          <w:color w:val="000000"/>
          <w:sz w:val="28"/>
          <w:szCs w:val="28"/>
          <w:vertAlign w:val="subscript"/>
          <w:lang w:eastAsia="ru-RU"/>
        </w:rPr>
        <w:t>ок</w:t>
      </w:r>
      <w:r>
        <w:rPr>
          <w:rFonts w:ascii="Times New Roman" w:eastAsia="Times New Roman" w:hAnsi="Times New Roman"/>
          <w:color w:val="000000"/>
          <w:sz w:val="28"/>
          <w:szCs w:val="28"/>
          <w:lang w:eastAsia="ru-RU"/>
        </w:rPr>
        <w:t xml:space="preserve">) – </w:t>
      </w:r>
      <w:r w:rsidR="00DE63D3">
        <w:rPr>
          <w:rFonts w:ascii="Times New Roman" w:eastAsia="Times New Roman" w:hAnsi="Times New Roman"/>
          <w:color w:val="000000"/>
          <w:sz w:val="28"/>
          <w:szCs w:val="28"/>
          <w:lang w:eastAsia="ru-RU"/>
        </w:rPr>
        <w:t>1</w:t>
      </w:r>
      <w:r w:rsidR="00433A7E">
        <w:rPr>
          <w:rFonts w:ascii="Times New Roman" w:eastAsia="Times New Roman" w:hAnsi="Times New Roman"/>
          <w:color w:val="000000"/>
          <w:sz w:val="28"/>
          <w:szCs w:val="28"/>
          <w:lang w:eastAsia="ru-RU"/>
        </w:rPr>
        <w:t>860</w:t>
      </w:r>
      <w:r>
        <w:rPr>
          <w:rFonts w:ascii="Times New Roman" w:eastAsia="Times New Roman" w:hAnsi="Times New Roman"/>
          <w:color w:val="000000"/>
          <w:sz w:val="28"/>
          <w:szCs w:val="28"/>
          <w:lang w:eastAsia="ru-RU"/>
        </w:rPr>
        <w:t>. Кількість обладнання визначеного Типовим переліком (</w:t>
      </w:r>
      <w:proofErr w:type="spellStart"/>
      <w:r>
        <w:rPr>
          <w:rFonts w:ascii="Times New Roman" w:eastAsia="Times New Roman" w:hAnsi="Times New Roman"/>
          <w:i/>
          <w:color w:val="000000"/>
          <w:sz w:val="28"/>
          <w:szCs w:val="28"/>
          <w:lang w:eastAsia="ru-RU"/>
        </w:rPr>
        <w:t>Р</w:t>
      </w:r>
      <w:r>
        <w:rPr>
          <w:rFonts w:ascii="Times New Roman" w:eastAsia="Times New Roman" w:hAnsi="Times New Roman"/>
          <w:i/>
          <w:color w:val="000000"/>
          <w:sz w:val="28"/>
          <w:szCs w:val="28"/>
          <w:vertAlign w:val="subscript"/>
          <w:lang w:eastAsia="ru-RU"/>
        </w:rPr>
        <w:t>к</w:t>
      </w:r>
      <w:proofErr w:type="spellEnd"/>
      <w:r>
        <w:rPr>
          <w:rFonts w:ascii="Times New Roman" w:eastAsia="Times New Roman" w:hAnsi="Times New Roman"/>
          <w:color w:val="000000"/>
          <w:sz w:val="28"/>
          <w:szCs w:val="28"/>
          <w:lang w:eastAsia="ru-RU"/>
        </w:rPr>
        <w:t xml:space="preserve">) – </w:t>
      </w:r>
      <w:r w:rsidR="00DE63D3">
        <w:rPr>
          <w:rFonts w:ascii="Times New Roman" w:eastAsia="Times New Roman" w:hAnsi="Times New Roman"/>
          <w:color w:val="000000"/>
          <w:sz w:val="28"/>
          <w:szCs w:val="28"/>
          <w:lang w:eastAsia="ru-RU"/>
        </w:rPr>
        <w:t>2500</w:t>
      </w:r>
      <w:r>
        <w:rPr>
          <w:rFonts w:ascii="Times New Roman" w:eastAsia="Times New Roman" w:hAnsi="Times New Roman"/>
          <w:color w:val="000000"/>
          <w:sz w:val="28"/>
          <w:szCs w:val="28"/>
          <w:lang w:eastAsia="ru-RU"/>
        </w:rPr>
        <w:t>.</w:t>
      </w:r>
    </w:p>
    <w:bookmarkStart w:id="1" w:name="OLE_LINK178"/>
    <w:bookmarkStart w:id="2" w:name="OLE_LINK177"/>
    <w:p w:rsidR="00011075" w:rsidRDefault="00011075" w:rsidP="00011075">
      <w:pPr>
        <w:rPr>
          <w:rFonts w:ascii="Times New Roman" w:eastAsia="Times New Roman" w:hAnsi="Times New Roman"/>
          <w:color w:val="000000"/>
          <w:sz w:val="28"/>
          <w:szCs w:val="28"/>
          <w:lang w:eastAsia="ru-RU"/>
        </w:rPr>
      </w:pPr>
      <w:r w:rsidRPr="00B266A0">
        <w:rPr>
          <w:rFonts w:ascii="Times New Roman" w:eastAsia="Times New Roman" w:hAnsi="Times New Roman"/>
          <w:i/>
          <w:color w:val="000000"/>
          <w:sz w:val="28"/>
          <w:szCs w:val="28"/>
          <w:lang w:eastAsia="ru-RU"/>
        </w:rPr>
        <w:object w:dxaOrig="1260" w:dyaOrig="630">
          <v:shape id="_x0000_i1026" type="#_x0000_t75" style="width:62.8pt;height:31.8pt" o:ole="" fillcolor="window">
            <v:imagedata r:id="rId12" o:title=""/>
          </v:shape>
          <o:OLEObject Type="Embed" ProgID="Equation.3" ShapeID="_x0000_i1026" DrawAspect="Content" ObjectID="_1563197268" r:id="rId13"/>
        </w:object>
      </w:r>
      <w:bookmarkEnd w:id="1"/>
      <w:bookmarkEnd w:id="2"/>
    </w:p>
    <w:p w:rsidR="00011075" w:rsidRDefault="00011075" w:rsidP="00011075">
      <w:pPr>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Забезпечення ДНЗ обладнанням відповідно до Типового переліку (</w:t>
      </w:r>
      <w:proofErr w:type="spellStart"/>
      <w:r>
        <w:rPr>
          <w:rFonts w:ascii="Times New Roman" w:eastAsia="Times New Roman" w:hAnsi="Times New Roman"/>
          <w:bCs/>
          <w:i/>
          <w:iCs/>
          <w:color w:val="000000"/>
          <w:sz w:val="28"/>
          <w:szCs w:val="28"/>
          <w:lang w:eastAsia="ru-RU"/>
        </w:rPr>
        <w:t>Ч</w:t>
      </w:r>
      <w:r>
        <w:rPr>
          <w:rFonts w:ascii="Times New Roman" w:eastAsia="Times New Roman" w:hAnsi="Times New Roman"/>
          <w:bCs/>
          <w:i/>
          <w:iCs/>
          <w:color w:val="000000"/>
          <w:sz w:val="28"/>
          <w:szCs w:val="28"/>
          <w:vertAlign w:val="subscript"/>
          <w:lang w:eastAsia="ru-RU"/>
        </w:rPr>
        <w:t>ло</w:t>
      </w:r>
      <w:proofErr w:type="spellEnd"/>
      <w:r w:rsidR="00433A7E">
        <w:rPr>
          <w:rFonts w:ascii="Times New Roman" w:eastAsia="Times New Roman" w:hAnsi="Times New Roman"/>
          <w:bCs/>
          <w:iCs/>
          <w:color w:val="000000"/>
          <w:sz w:val="28"/>
          <w:szCs w:val="28"/>
          <w:lang w:eastAsia="ru-RU"/>
        </w:rPr>
        <w:t>) – 74</w:t>
      </w:r>
      <w:r>
        <w:rPr>
          <w:rFonts w:ascii="Times New Roman" w:eastAsia="Times New Roman" w:hAnsi="Times New Roman"/>
          <w:bCs/>
          <w:iCs/>
          <w:color w:val="000000"/>
          <w:sz w:val="28"/>
          <w:szCs w:val="28"/>
          <w:lang w:eastAsia="ru-RU"/>
        </w:rPr>
        <w:t>%.</w:t>
      </w:r>
    </w:p>
    <w:p w:rsidR="00011075" w:rsidRDefault="00011075" w:rsidP="00011075">
      <w:pPr>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w:t>
      </w:r>
      <w:r w:rsidR="001A55D0">
        <w:rPr>
          <w:rFonts w:ascii="Times New Roman" w:eastAsia="Times New Roman" w:hAnsi="Times New Roman"/>
          <w:b/>
          <w:bCs/>
          <w:i/>
          <w:iCs/>
          <w:color w:val="000000"/>
          <w:sz w:val="28"/>
          <w:szCs w:val="28"/>
          <w:lang w:eastAsia="ru-RU"/>
        </w:rPr>
        <w:t>інка за даним критерієм складає 6</w:t>
      </w:r>
      <w:r>
        <w:rPr>
          <w:rFonts w:ascii="Times New Roman" w:eastAsia="Times New Roman" w:hAnsi="Times New Roman"/>
          <w:b/>
          <w:bCs/>
          <w:i/>
          <w:iCs/>
          <w:color w:val="000000"/>
          <w:sz w:val="28"/>
          <w:szCs w:val="28"/>
          <w:lang w:eastAsia="ru-RU"/>
        </w:rPr>
        <w:t xml:space="preserve">  балів, з урахуванням коефіцієнту значимості складає</w:t>
      </w:r>
      <w:r w:rsidR="00B766EF">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1</w:t>
      </w:r>
      <w:r w:rsidR="001A55D0">
        <w:rPr>
          <w:rFonts w:ascii="Times New Roman" w:eastAsia="Times New Roman" w:hAnsi="Times New Roman"/>
          <w:b/>
          <w:bCs/>
          <w:i/>
          <w:iCs/>
          <w:color w:val="000000"/>
          <w:sz w:val="28"/>
          <w:szCs w:val="28"/>
          <w:lang w:eastAsia="ru-RU"/>
        </w:rPr>
        <w:t>2</w:t>
      </w:r>
      <w:r w:rsidR="00540389">
        <w:rPr>
          <w:rFonts w:ascii="Times New Roman" w:eastAsia="Times New Roman" w:hAnsi="Times New Roman"/>
          <w:b/>
          <w:bCs/>
          <w:i/>
          <w:iCs/>
          <w:color w:val="000000"/>
          <w:sz w:val="28"/>
          <w:szCs w:val="28"/>
          <w:lang w:eastAsia="ru-RU"/>
        </w:rPr>
        <w:t>(</w:t>
      </w:r>
      <w:r w:rsidR="001A55D0">
        <w:rPr>
          <w:rFonts w:ascii="Times New Roman" w:eastAsia="Times New Roman" w:hAnsi="Times New Roman"/>
          <w:b/>
          <w:bCs/>
          <w:i/>
          <w:iCs/>
          <w:color w:val="000000"/>
          <w:sz w:val="28"/>
          <w:szCs w:val="28"/>
          <w:lang w:eastAsia="ru-RU"/>
        </w:rPr>
        <w:t xml:space="preserve"> 6</w:t>
      </w:r>
      <w:r>
        <w:rPr>
          <w:rFonts w:ascii="Times New Roman" w:eastAsia="Times New Roman" w:hAnsi="Times New Roman"/>
          <w:b/>
          <w:bCs/>
          <w:i/>
          <w:iCs/>
          <w:color w:val="000000"/>
          <w:sz w:val="28"/>
          <w:szCs w:val="28"/>
          <w:lang w:eastAsia="ru-RU"/>
        </w:rPr>
        <w:t>х2) балів.</w:t>
      </w:r>
    </w:p>
    <w:p w:rsidR="00011075" w:rsidRDefault="00011075" w:rsidP="00011075">
      <w:pPr>
        <w:rPr>
          <w:rFonts w:ascii="Times New Roman" w:eastAsia="Times New Roman" w:hAnsi="Times New Roman"/>
          <w:color w:val="000000"/>
          <w:sz w:val="28"/>
          <w:szCs w:val="28"/>
          <w:lang w:eastAsia="ru-RU"/>
        </w:rPr>
      </w:pPr>
    </w:p>
    <w:p w:rsidR="00011075" w:rsidRDefault="00011075" w:rsidP="00011075">
      <w:pPr>
        <w:pStyle w:val="ad"/>
        <w:ind w:right="-47" w:firstLine="567"/>
        <w:jc w:val="both"/>
        <w:rPr>
          <w:b/>
          <w:i/>
          <w:sz w:val="28"/>
          <w:szCs w:val="28"/>
        </w:rPr>
      </w:pPr>
      <w:r>
        <w:rPr>
          <w:b/>
          <w:sz w:val="28"/>
          <w:szCs w:val="28"/>
        </w:rPr>
        <w:t>3.3 Естетичне оформлення приміщень та упорядкованість надвірних споруд, території</w:t>
      </w:r>
    </w:p>
    <w:p w:rsidR="00011075" w:rsidRDefault="00011075" w:rsidP="00011075">
      <w:pPr>
        <w:tabs>
          <w:tab w:val="left" w:pos="-3800"/>
          <w:tab w:val="num" w:pos="-3500"/>
        </w:tabs>
        <w:spacing w:after="0" w:line="240" w:lineRule="auto"/>
        <w:ind w:firstLine="567"/>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групових приміщеннях  дошкільного закладу створені необхідні умови для якісної організації життєдіяльності дітей. Група естетично оформлена, затишна, впорядкована меблями відповідно до віку дітей, відповідає гігієнічним та санітарним вимогам. Предметно - ігрове середовище сприяє всебічному розвитку вихованців та відповідає вимогам програми. Ігрові зони обладнані в достатній кількості навча</w:t>
      </w:r>
      <w:r w:rsidR="003359C2">
        <w:rPr>
          <w:rFonts w:ascii="Times New Roman" w:eastAsia="Times New Roman" w:hAnsi="Times New Roman"/>
          <w:color w:val="000000"/>
          <w:sz w:val="28"/>
          <w:szCs w:val="28"/>
          <w:lang w:eastAsia="ru-RU"/>
        </w:rPr>
        <w:t xml:space="preserve">льним та ігровим матеріалом.  </w:t>
      </w:r>
      <w:r>
        <w:rPr>
          <w:rFonts w:ascii="Times New Roman" w:eastAsia="Times New Roman" w:hAnsi="Times New Roman"/>
          <w:color w:val="000000"/>
          <w:sz w:val="28"/>
          <w:szCs w:val="28"/>
          <w:lang w:eastAsia="ru-RU"/>
        </w:rPr>
        <w:t xml:space="preserve"> Територія закладу має огорожу</w:t>
      </w:r>
      <w:r w:rsidR="009959EB">
        <w:rPr>
          <w:rFonts w:ascii="Times New Roman" w:eastAsia="Times New Roman" w:hAnsi="Times New Roman"/>
          <w:color w:val="000000"/>
          <w:sz w:val="28"/>
          <w:szCs w:val="28"/>
          <w:lang w:eastAsia="ru-RU"/>
        </w:rPr>
        <w:t>,</w:t>
      </w:r>
      <w:r w:rsidR="003359C2">
        <w:rPr>
          <w:rFonts w:ascii="Times New Roman" w:eastAsia="Times New Roman" w:hAnsi="Times New Roman"/>
          <w:color w:val="000000"/>
          <w:sz w:val="28"/>
          <w:szCs w:val="28"/>
          <w:lang w:eastAsia="ru-RU"/>
        </w:rPr>
        <w:t xml:space="preserve"> </w:t>
      </w:r>
      <w:r w:rsidR="009959EB">
        <w:rPr>
          <w:rFonts w:ascii="Times New Roman" w:eastAsia="Times New Roman" w:hAnsi="Times New Roman"/>
          <w:color w:val="000000"/>
          <w:sz w:val="28"/>
          <w:szCs w:val="28"/>
          <w:lang w:eastAsia="ru-RU"/>
        </w:rPr>
        <w:t>але необхідно</w:t>
      </w:r>
      <w:r w:rsidR="003C12DA">
        <w:rPr>
          <w:rFonts w:ascii="Times New Roman" w:eastAsia="Times New Roman" w:hAnsi="Times New Roman"/>
          <w:color w:val="000000"/>
          <w:sz w:val="28"/>
          <w:szCs w:val="28"/>
          <w:lang w:eastAsia="ru-RU"/>
        </w:rPr>
        <w:t xml:space="preserve"> її підремонтувати і пофарбувати</w:t>
      </w:r>
      <w:r w:rsidR="009959E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Має  окремий ізольований майданчик з зеленими насадженнями. На  майданчику  установлено  дерев’яне та залізне обладнання. Стан ігрових та спортивних майданчиків, навчально-дослідних ділянок в задовільному стані.</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Будівля  та територія утримуються належним чином і мають належний стан.  Вноситься  пропозиція  облаштування  ігрового  майданчика захисним  павільйоном.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3359C2">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 xml:space="preserve">8  балів, з урахуванням коефіцієнту значимості  8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i/>
          <w:color w:val="000000"/>
          <w:sz w:val="28"/>
          <w:szCs w:val="28"/>
          <w:lang w:eastAsia="ru-RU"/>
        </w:rPr>
      </w:pPr>
    </w:p>
    <w:p w:rsidR="00011075" w:rsidRDefault="00011075" w:rsidP="00011075">
      <w:pPr>
        <w:pStyle w:val="ad"/>
        <w:ind w:right="-47" w:firstLine="567"/>
        <w:jc w:val="both"/>
        <w:rPr>
          <w:b/>
          <w:i/>
          <w:sz w:val="28"/>
          <w:szCs w:val="28"/>
        </w:rPr>
      </w:pPr>
      <w:r>
        <w:rPr>
          <w:b/>
          <w:sz w:val="28"/>
          <w:szCs w:val="28"/>
        </w:rPr>
        <w:t>3.4 Забезпечення навчально-наочними посібниками та іграшками (далі - НПІ) відповідно до Типового переліку</w: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val="ru-RU" w:eastAsia="ru-RU"/>
        </w:rPr>
        <w:tab/>
      </w:r>
      <w:r>
        <w:rPr>
          <w:rFonts w:ascii="Times New Roman" w:eastAsia="Times New Roman" w:hAnsi="Times New Roman"/>
          <w:color w:val="000000"/>
          <w:sz w:val="28"/>
          <w:szCs w:val="28"/>
          <w:lang w:eastAsia="ru-RU"/>
        </w:rPr>
        <w:t xml:space="preserve">У  ході  перевірки  виявлено, навчально-матеріальне  забезпечення закладу відповідає Закону України «Про дошкільну освіту», Закону України «Про забезпечення санітарного та епідемічного благополуччя населення», затвердженого наказом МОН від 11.09.02 №509, типовому переліку обов'язкового обладнання навчально-наочних посібників та іграшок в дошкільних навчальних закладах», </w:t>
      </w:r>
      <w:proofErr w:type="spellStart"/>
      <w:r>
        <w:rPr>
          <w:rFonts w:ascii="Times New Roman" w:eastAsia="Times New Roman" w:hAnsi="Times New Roman"/>
          <w:color w:val="000000"/>
          <w:sz w:val="28"/>
          <w:szCs w:val="28"/>
          <w:lang w:eastAsia="ru-RU"/>
        </w:rPr>
        <w:t>СанПіН</w:t>
      </w:r>
      <w:proofErr w:type="spellEnd"/>
      <w:r>
        <w:rPr>
          <w:rFonts w:ascii="Times New Roman" w:eastAsia="Times New Roman" w:hAnsi="Times New Roman"/>
          <w:color w:val="000000"/>
          <w:sz w:val="28"/>
          <w:szCs w:val="28"/>
          <w:lang w:eastAsia="ru-RU"/>
        </w:rPr>
        <w:t xml:space="preserve"> №3231-85 влаштування і утримання дитячих дошкільних закладів.</w: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Також  у  закладі наявний необхідний твердий і м’який інвентар для забезпечення навчально-виховного процесу, який відповідає вимогам та віковим особливостям дітей.Весь   інвентар  промаркований та використовується за призначенням, постійно поповнюється, оновлюється.   </w:t>
      </w:r>
    </w:p>
    <w:p w:rsidR="00011075" w:rsidRDefault="00D63AA5" w:rsidP="00D63AA5">
      <w:pPr>
        <w:tabs>
          <w:tab w:val="left" w:pos="-3800"/>
          <w:tab w:val="num" w:pos="-3500"/>
          <w:tab w:val="left" w:pos="325"/>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 xml:space="preserve"> В групі створено осередки, в яких розміщені матеріали для стимуляції всебічного розвитку дітей з урахуванням їхніх потреб, інтересів і здібностей. </w:t>
      </w:r>
      <w:r w:rsidR="00011075">
        <w:rPr>
          <w:rFonts w:ascii="Times New Roman" w:eastAsia="Times New Roman" w:hAnsi="Times New Roman"/>
          <w:color w:val="000000"/>
          <w:sz w:val="28"/>
          <w:szCs w:val="28"/>
          <w:lang w:eastAsia="ru-RU"/>
        </w:rPr>
        <w:lastRenderedPageBreak/>
        <w:t>Педагогами підібрані і класифіковані згідно віку дітей різні види ігор (дидактичні, розвивальні, настільно-друковані, конструктивно-будівельні, рухливі та спортивні тощо). Обладнання розраховане, насамперед, на практичну діяльність дитини. Планом розвитку ДНЗ передбачено придбання ігор - модулів, мольбертів, сучасних механічних іграшок, сучасних іграшок для творчих, режисерських ігор, інвентар для експериментальної дослідницької діяльності, обладнання для праці на квітнику.</w: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Забезпечення наочними посібниками в дошкільному закладі можна вважати задовільним.</w: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Кількість наявних навчально-наочних посібників та іграшок (відповідно до Типового переліку) (</w:t>
      </w:r>
      <w:proofErr w:type="spellStart"/>
      <w:r>
        <w:rPr>
          <w:rFonts w:ascii="Times New Roman" w:eastAsia="Times New Roman" w:hAnsi="Times New Roman"/>
          <w:i/>
          <w:color w:val="000000"/>
          <w:sz w:val="28"/>
          <w:szCs w:val="28"/>
          <w:lang w:eastAsia="ru-RU"/>
        </w:rPr>
        <w:t>Р</w:t>
      </w:r>
      <w:r>
        <w:rPr>
          <w:rFonts w:ascii="Times New Roman" w:eastAsia="Times New Roman" w:hAnsi="Times New Roman"/>
          <w:i/>
          <w:color w:val="000000"/>
          <w:sz w:val="28"/>
          <w:szCs w:val="28"/>
          <w:vertAlign w:val="subscript"/>
          <w:lang w:eastAsia="ru-RU"/>
        </w:rPr>
        <w:t>нк</w:t>
      </w:r>
      <w:proofErr w:type="spellEnd"/>
      <w:r>
        <w:rPr>
          <w:rFonts w:ascii="Times New Roman" w:eastAsia="Times New Roman" w:hAnsi="Times New Roman"/>
          <w:color w:val="000000"/>
          <w:sz w:val="28"/>
          <w:szCs w:val="28"/>
          <w:lang w:eastAsia="ru-RU"/>
        </w:rPr>
        <w:t>) –</w:t>
      </w:r>
      <w:r w:rsidR="001A55D0">
        <w:rPr>
          <w:rFonts w:ascii="Times New Roman" w:eastAsia="Times New Roman" w:hAnsi="Times New Roman"/>
          <w:color w:val="000000"/>
          <w:sz w:val="28"/>
          <w:szCs w:val="28"/>
          <w:lang w:eastAsia="ru-RU"/>
        </w:rPr>
        <w:t>113</w:t>
      </w:r>
      <w:r w:rsidR="009959EB">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Кількість навчально-наочних посібників та іграшок визначеного Типовим переліком (</w:t>
      </w:r>
      <w:proofErr w:type="spellStart"/>
      <w:r>
        <w:rPr>
          <w:rFonts w:ascii="Times New Roman" w:eastAsia="Times New Roman" w:hAnsi="Times New Roman"/>
          <w:i/>
          <w:color w:val="000000"/>
          <w:sz w:val="28"/>
          <w:szCs w:val="28"/>
          <w:lang w:eastAsia="ru-RU"/>
        </w:rPr>
        <w:t>Р</w:t>
      </w:r>
      <w:r>
        <w:rPr>
          <w:rFonts w:ascii="Times New Roman" w:eastAsia="Times New Roman" w:hAnsi="Times New Roman"/>
          <w:color w:val="000000"/>
          <w:sz w:val="28"/>
          <w:szCs w:val="28"/>
          <w:vertAlign w:val="subscript"/>
          <w:lang w:eastAsia="ru-RU"/>
        </w:rPr>
        <w:t>к</w:t>
      </w:r>
      <w:proofErr w:type="spellEnd"/>
      <w:r>
        <w:rPr>
          <w:rFonts w:ascii="Times New Roman" w:eastAsia="Times New Roman" w:hAnsi="Times New Roman"/>
          <w:color w:val="000000"/>
          <w:sz w:val="28"/>
          <w:szCs w:val="28"/>
          <w:lang w:eastAsia="ru-RU"/>
        </w:rPr>
        <w:t xml:space="preserve">) – </w:t>
      </w:r>
      <w:r w:rsidR="009959EB">
        <w:rPr>
          <w:rFonts w:ascii="Times New Roman" w:eastAsia="Times New Roman" w:hAnsi="Times New Roman"/>
          <w:color w:val="000000"/>
          <w:sz w:val="28"/>
          <w:szCs w:val="28"/>
          <w:lang w:eastAsia="ru-RU"/>
        </w:rPr>
        <w:t>1250</w:t>
      </w:r>
      <w:r>
        <w:rPr>
          <w:rFonts w:ascii="Times New Roman" w:eastAsia="Times New Roman" w:hAnsi="Times New Roman"/>
          <w:color w:val="000000"/>
          <w:sz w:val="28"/>
          <w:szCs w:val="28"/>
          <w:lang w:eastAsia="ru-RU"/>
        </w:rPr>
        <w:t>.</w: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color w:val="000000"/>
          <w:sz w:val="28"/>
          <w:szCs w:val="28"/>
          <w:lang w:eastAsia="ru-RU"/>
        </w:rPr>
      </w:pPr>
      <w:r w:rsidRPr="00B266A0">
        <w:rPr>
          <w:rFonts w:ascii="Times New Roman" w:eastAsia="Times New Roman" w:hAnsi="Times New Roman"/>
          <w:i/>
          <w:color w:val="000000"/>
          <w:sz w:val="28"/>
          <w:szCs w:val="28"/>
          <w:lang w:eastAsia="ru-RU"/>
        </w:rPr>
        <w:object w:dxaOrig="1260" w:dyaOrig="630">
          <v:shape id="_x0000_i1027" type="#_x0000_t75" style="width:62.8pt;height:31.8pt" o:ole="" fillcolor="window">
            <v:imagedata r:id="rId14" o:title=""/>
          </v:shape>
          <o:OLEObject Type="Embed" ProgID="Equation.3" ShapeID="_x0000_i1027" DrawAspect="Content" ObjectID="_1563197269" r:id="rId15"/>
        </w:objec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Забезпечення навчально-наочними посібниками та іграшками відповідно до Типового переліку (</w:t>
      </w:r>
      <w:proofErr w:type="spellStart"/>
      <w:r>
        <w:rPr>
          <w:rFonts w:ascii="Times New Roman" w:eastAsia="Times New Roman" w:hAnsi="Times New Roman"/>
          <w:bCs/>
          <w:i/>
          <w:iCs/>
          <w:color w:val="000000"/>
          <w:sz w:val="28"/>
          <w:szCs w:val="28"/>
          <w:lang w:eastAsia="ru-RU"/>
        </w:rPr>
        <w:t>Ч</w:t>
      </w:r>
      <w:r>
        <w:rPr>
          <w:rFonts w:ascii="Times New Roman" w:eastAsia="Times New Roman" w:hAnsi="Times New Roman"/>
          <w:bCs/>
          <w:i/>
          <w:iCs/>
          <w:color w:val="000000"/>
          <w:sz w:val="28"/>
          <w:szCs w:val="28"/>
          <w:vertAlign w:val="subscript"/>
          <w:lang w:eastAsia="ru-RU"/>
        </w:rPr>
        <w:t>зн</w:t>
      </w:r>
      <w:proofErr w:type="spellEnd"/>
      <w:r w:rsidR="001A55D0">
        <w:rPr>
          <w:rFonts w:ascii="Times New Roman" w:eastAsia="Times New Roman" w:hAnsi="Times New Roman"/>
          <w:bCs/>
          <w:iCs/>
          <w:color w:val="000000"/>
          <w:sz w:val="28"/>
          <w:szCs w:val="28"/>
          <w:lang w:eastAsia="ru-RU"/>
        </w:rPr>
        <w:t>) – 90</w:t>
      </w:r>
      <w:r>
        <w:rPr>
          <w:rFonts w:ascii="Times New Roman" w:eastAsia="Times New Roman" w:hAnsi="Times New Roman"/>
          <w:bCs/>
          <w:iCs/>
          <w:color w:val="000000"/>
          <w:sz w:val="28"/>
          <w:szCs w:val="28"/>
          <w:lang w:eastAsia="ru-RU"/>
        </w:rPr>
        <w:t>%</w: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w:t>
      </w:r>
      <w:r w:rsidR="001A55D0">
        <w:rPr>
          <w:rFonts w:ascii="Times New Roman" w:eastAsia="Times New Roman" w:hAnsi="Times New Roman"/>
          <w:b/>
          <w:bCs/>
          <w:i/>
          <w:iCs/>
          <w:color w:val="000000"/>
          <w:sz w:val="28"/>
          <w:szCs w:val="28"/>
          <w:lang w:eastAsia="ru-RU"/>
        </w:rPr>
        <w:t>інка за даним критерієм складає 4</w:t>
      </w:r>
      <w:r>
        <w:rPr>
          <w:rFonts w:ascii="Times New Roman" w:eastAsia="Times New Roman" w:hAnsi="Times New Roman"/>
          <w:b/>
          <w:bCs/>
          <w:i/>
          <w:iCs/>
          <w:color w:val="000000"/>
          <w:sz w:val="28"/>
          <w:szCs w:val="28"/>
          <w:lang w:eastAsia="ru-RU"/>
        </w:rPr>
        <w:t xml:space="preserve"> ба</w:t>
      </w:r>
      <w:r w:rsidR="002530FC">
        <w:rPr>
          <w:rFonts w:ascii="Times New Roman" w:eastAsia="Times New Roman" w:hAnsi="Times New Roman"/>
          <w:b/>
          <w:bCs/>
          <w:i/>
          <w:iCs/>
          <w:color w:val="000000"/>
          <w:sz w:val="28"/>
          <w:szCs w:val="28"/>
          <w:lang w:eastAsia="ru-RU"/>
        </w:rPr>
        <w:t>л</w:t>
      </w:r>
      <w:r w:rsidR="001A55D0">
        <w:rPr>
          <w:rFonts w:ascii="Times New Roman" w:eastAsia="Times New Roman" w:hAnsi="Times New Roman"/>
          <w:b/>
          <w:bCs/>
          <w:i/>
          <w:iCs/>
          <w:color w:val="000000"/>
          <w:sz w:val="28"/>
          <w:szCs w:val="28"/>
          <w:lang w:eastAsia="ru-RU"/>
        </w:rPr>
        <w:t>и</w:t>
      </w:r>
      <w:r>
        <w:rPr>
          <w:rFonts w:ascii="Times New Roman" w:eastAsia="Times New Roman" w:hAnsi="Times New Roman"/>
          <w:b/>
          <w:bCs/>
          <w:i/>
          <w:iCs/>
          <w:color w:val="000000"/>
          <w:sz w:val="28"/>
          <w:szCs w:val="28"/>
          <w:lang w:eastAsia="ru-RU"/>
        </w:rPr>
        <w:t>, з урахуванням</w:t>
      </w:r>
      <w:r w:rsidR="001A55D0">
        <w:rPr>
          <w:rFonts w:ascii="Times New Roman" w:eastAsia="Times New Roman" w:hAnsi="Times New Roman"/>
          <w:b/>
          <w:bCs/>
          <w:i/>
          <w:iCs/>
          <w:color w:val="000000"/>
          <w:sz w:val="28"/>
          <w:szCs w:val="28"/>
          <w:lang w:eastAsia="ru-RU"/>
        </w:rPr>
        <w:t xml:space="preserve"> коефіцієнту значимості складає 8 (2х4) балів</w:t>
      </w:r>
      <w:r>
        <w:rPr>
          <w:rFonts w:ascii="Times New Roman" w:eastAsia="Times New Roman" w:hAnsi="Times New Roman"/>
          <w:b/>
          <w:bCs/>
          <w:i/>
          <w:iCs/>
          <w:color w:val="000000"/>
          <w:sz w:val="28"/>
          <w:szCs w:val="28"/>
          <w:lang w:eastAsia="ru-RU"/>
        </w:rPr>
        <w:t>.</w:t>
      </w:r>
    </w:p>
    <w:p w:rsidR="00011075" w:rsidRDefault="00011075" w:rsidP="00011075">
      <w:pPr>
        <w:tabs>
          <w:tab w:val="left" w:pos="-3800"/>
          <w:tab w:val="num" w:pos="-3500"/>
          <w:tab w:val="left" w:pos="325"/>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pStyle w:val="ad"/>
        <w:ind w:right="-47" w:firstLine="567"/>
        <w:jc w:val="both"/>
        <w:rPr>
          <w:i/>
          <w:color w:val="000000"/>
          <w:sz w:val="28"/>
          <w:szCs w:val="28"/>
        </w:rPr>
      </w:pPr>
      <w:r>
        <w:rPr>
          <w:b/>
          <w:sz w:val="28"/>
          <w:szCs w:val="28"/>
        </w:rPr>
        <w:t>3.5 Забезпечення технічними засобами навчання</w:t>
      </w:r>
    </w:p>
    <w:p w:rsidR="00011075" w:rsidRDefault="00011075" w:rsidP="009959EB">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r w:rsidR="003700C9">
        <w:rPr>
          <w:rFonts w:ascii="Times New Roman" w:eastAsia="Times New Roman" w:hAnsi="Times New Roman"/>
          <w:color w:val="000000"/>
          <w:sz w:val="28"/>
          <w:szCs w:val="28"/>
          <w:lang w:eastAsia="ru-RU"/>
        </w:rPr>
        <w:t>дошкільному закладі</w:t>
      </w:r>
      <w:r>
        <w:rPr>
          <w:rFonts w:ascii="Times New Roman" w:eastAsia="Times New Roman" w:hAnsi="Times New Roman"/>
          <w:color w:val="000000"/>
          <w:sz w:val="28"/>
          <w:szCs w:val="28"/>
          <w:lang w:eastAsia="ru-RU"/>
        </w:rPr>
        <w:t xml:space="preserve"> представлені технічні засоби навчання: мікрофони, магнітофон, у тому числі дитячі музичні інструменти,</w:t>
      </w:r>
      <w:r w:rsidR="009959EB">
        <w:rPr>
          <w:rFonts w:ascii="Times New Roman" w:eastAsia="Times New Roman" w:hAnsi="Times New Roman"/>
          <w:color w:val="000000"/>
          <w:sz w:val="28"/>
          <w:szCs w:val="28"/>
          <w:lang w:eastAsia="ru-RU"/>
        </w:rPr>
        <w:t>баян</w:t>
      </w:r>
      <w:r>
        <w:rPr>
          <w:rFonts w:ascii="Times New Roman" w:eastAsia="Times New Roman" w:hAnsi="Times New Roman"/>
          <w:color w:val="000000"/>
          <w:sz w:val="28"/>
          <w:szCs w:val="28"/>
          <w:lang w:eastAsia="ru-RU"/>
        </w:rPr>
        <w:t xml:space="preserve">.  </w:t>
      </w:r>
      <w:r w:rsidR="009959EB">
        <w:rPr>
          <w:rFonts w:ascii="Times New Roman" w:eastAsia="Times New Roman" w:hAnsi="Times New Roman"/>
          <w:color w:val="000000"/>
          <w:sz w:val="28"/>
          <w:szCs w:val="28"/>
          <w:lang w:eastAsia="ru-RU"/>
        </w:rPr>
        <w:t>Педагог</w:t>
      </w:r>
      <w:r>
        <w:rPr>
          <w:rFonts w:ascii="Times New Roman" w:eastAsia="Times New Roman" w:hAnsi="Times New Roman"/>
          <w:color w:val="000000"/>
          <w:sz w:val="28"/>
          <w:szCs w:val="28"/>
          <w:lang w:eastAsia="ru-RU"/>
        </w:rPr>
        <w:t xml:space="preserve"> дошкільного закладу добре володі</w:t>
      </w:r>
      <w:r w:rsidR="009959EB">
        <w:rPr>
          <w:rFonts w:ascii="Times New Roman" w:eastAsia="Times New Roman" w:hAnsi="Times New Roman"/>
          <w:color w:val="000000"/>
          <w:sz w:val="28"/>
          <w:szCs w:val="28"/>
          <w:lang w:eastAsia="ru-RU"/>
        </w:rPr>
        <w:t>є</w:t>
      </w:r>
      <w:r>
        <w:rPr>
          <w:rFonts w:ascii="Times New Roman" w:eastAsia="Times New Roman" w:hAnsi="Times New Roman"/>
          <w:color w:val="000000"/>
          <w:sz w:val="28"/>
          <w:szCs w:val="28"/>
          <w:lang w:eastAsia="ru-RU"/>
        </w:rPr>
        <w:t xml:space="preserve"> сучасними технологіями, широко використову</w:t>
      </w:r>
      <w:r w:rsidR="009959EB">
        <w:rPr>
          <w:rFonts w:ascii="Times New Roman" w:eastAsia="Times New Roman" w:hAnsi="Times New Roman"/>
          <w:color w:val="000000"/>
          <w:sz w:val="28"/>
          <w:szCs w:val="28"/>
          <w:lang w:eastAsia="ru-RU"/>
        </w:rPr>
        <w:t>є</w:t>
      </w:r>
      <w:r>
        <w:rPr>
          <w:rFonts w:ascii="Times New Roman" w:eastAsia="Times New Roman" w:hAnsi="Times New Roman"/>
          <w:color w:val="000000"/>
          <w:sz w:val="28"/>
          <w:szCs w:val="28"/>
          <w:lang w:eastAsia="ru-RU"/>
        </w:rPr>
        <w:t xml:space="preserve"> в роботі наявні технічні засоби навчання: комп’ютерну техніку, магнітофон, мікрофон, що підвищує ефективність навчання дітей та створює умови для розвитку творчої і пізнавальної активності дошкільників. Недоліком є  те, що  заклад   не підключений  до системи Інтернет.</w:t>
      </w:r>
    </w:p>
    <w:p w:rsidR="00011075" w:rsidRDefault="00011075" w:rsidP="00011075">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Програмою  розвитку  дошкільного  навчального  закладу  передбачено заключити  договір  для  підключення  до  мережі Інтернет   та  придбання мультимедійної дошки.</w:t>
      </w:r>
    </w:p>
    <w:p w:rsidR="00011075" w:rsidRDefault="00011075" w:rsidP="009959EB">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обладнання відповідає безпечним технічним та санітарно-гігієнічним вимогам, забезпечено технічними паспортами.</w:t>
      </w:r>
    </w:p>
    <w:p w:rsidR="00011075" w:rsidRDefault="00011075" w:rsidP="00011075">
      <w:pPr>
        <w:tabs>
          <w:tab w:val="left" w:pos="-3800"/>
          <w:tab w:val="num" w:pos="-3500"/>
          <w:tab w:val="left" w:pos="372"/>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AD5DB6">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 xml:space="preserve">8 балів, з урахуванням коефіцієнту значимості   8  балів.   </w:t>
      </w:r>
    </w:p>
    <w:p w:rsidR="007164F6" w:rsidRDefault="00D63AA5" w:rsidP="00D63AA5">
      <w:pPr>
        <w:pStyle w:val="ad"/>
        <w:ind w:right="-47"/>
        <w:jc w:val="both"/>
        <w:rPr>
          <w:color w:val="000000"/>
          <w:sz w:val="28"/>
          <w:szCs w:val="28"/>
        </w:rPr>
      </w:pPr>
      <w:r>
        <w:rPr>
          <w:color w:val="000000"/>
          <w:sz w:val="28"/>
          <w:szCs w:val="28"/>
        </w:rPr>
        <w:t xml:space="preserve">       </w:t>
      </w:r>
    </w:p>
    <w:p w:rsidR="00011075" w:rsidRDefault="00011075" w:rsidP="00D63AA5">
      <w:pPr>
        <w:pStyle w:val="ad"/>
        <w:ind w:right="-47"/>
        <w:jc w:val="both"/>
        <w:rPr>
          <w:color w:val="000000"/>
          <w:sz w:val="28"/>
          <w:szCs w:val="28"/>
        </w:rPr>
      </w:pPr>
      <w:r>
        <w:rPr>
          <w:b/>
          <w:sz w:val="28"/>
          <w:szCs w:val="28"/>
        </w:rPr>
        <w:t>3.6 Створення умов (відповідно до потреб) для ранньої корекційної та лікувально-відновлювальної роботи для дітей, які потребують корекції фізичного та (або) розумового розвитку</w:t>
      </w:r>
    </w:p>
    <w:p w:rsidR="003700C9" w:rsidRDefault="003700C9" w:rsidP="00011075">
      <w:pPr>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закладі відсутні групи для ранньої колекційної та лікувально-відновлюваної роботи для дітей,які потребують корекції фізичного та розумового розвитку.</w:t>
      </w: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2814B3">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 xml:space="preserve">0  балів, з урахуванням коефіцієнту значимості   0  балів.  </w:t>
      </w:r>
    </w:p>
    <w:p w:rsidR="00011075" w:rsidRDefault="00D63AA5" w:rsidP="00D63AA5">
      <w:pPr>
        <w:tabs>
          <w:tab w:val="left" w:pos="-3800"/>
          <w:tab w:val="num" w:pos="-3500"/>
        </w:tabs>
        <w:spacing w:after="0" w:line="240" w:lineRule="auto"/>
        <w:rPr>
          <w:rFonts w:ascii="Times New Roman" w:hAnsi="Times New Roman"/>
          <w:b/>
          <w:color w:val="000000"/>
          <w:sz w:val="28"/>
          <w:szCs w:val="28"/>
        </w:rPr>
      </w:pPr>
      <w:r>
        <w:rPr>
          <w:rFonts w:ascii="Times New Roman" w:eastAsia="Times New Roman" w:hAnsi="Times New Roman"/>
          <w:color w:val="000000"/>
          <w:sz w:val="28"/>
          <w:szCs w:val="28"/>
          <w:lang w:eastAsia="ru-RU"/>
        </w:rPr>
        <w:lastRenderedPageBreak/>
        <w:t xml:space="preserve">        </w:t>
      </w:r>
      <w:r w:rsidR="00011075">
        <w:rPr>
          <w:rFonts w:ascii="Times New Roman" w:hAnsi="Times New Roman"/>
          <w:b/>
          <w:sz w:val="28"/>
          <w:szCs w:val="28"/>
        </w:rPr>
        <w:t>4.1 Відповідність стану харчоблоку та допоміжних приміщень санітарно-гігієнічним нормам</w:t>
      </w:r>
    </w:p>
    <w:p w:rsidR="001B36FA" w:rsidRDefault="001B36FA"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Харчоблок та допоміжні приміщення відсутні,так як у дошкільному закладі не здійснюється харчування дітей.</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1B36FA">
        <w:rPr>
          <w:rFonts w:ascii="Times New Roman" w:eastAsia="Times New Roman" w:hAnsi="Times New Roman"/>
          <w:b/>
          <w:bCs/>
          <w:i/>
          <w:iCs/>
          <w:color w:val="000000"/>
          <w:sz w:val="28"/>
          <w:szCs w:val="28"/>
          <w:lang w:eastAsia="ru-RU"/>
        </w:rPr>
        <w:t xml:space="preserve"> 0 </w:t>
      </w:r>
      <w:r>
        <w:rPr>
          <w:rFonts w:ascii="Times New Roman" w:eastAsia="Times New Roman" w:hAnsi="Times New Roman"/>
          <w:b/>
          <w:bCs/>
          <w:i/>
          <w:iCs/>
          <w:color w:val="000000"/>
          <w:sz w:val="28"/>
          <w:szCs w:val="28"/>
          <w:lang w:eastAsia="ru-RU"/>
        </w:rPr>
        <w:t>балів, з ураху</w:t>
      </w:r>
      <w:r w:rsidR="001B36FA">
        <w:rPr>
          <w:rFonts w:ascii="Times New Roman" w:eastAsia="Times New Roman" w:hAnsi="Times New Roman"/>
          <w:b/>
          <w:bCs/>
          <w:i/>
          <w:iCs/>
          <w:color w:val="000000"/>
          <w:sz w:val="28"/>
          <w:szCs w:val="28"/>
          <w:lang w:eastAsia="ru-RU"/>
        </w:rPr>
        <w:t>ванням коефіцієнту значимості  0</w:t>
      </w:r>
      <w:r>
        <w:rPr>
          <w:rFonts w:ascii="Times New Roman" w:eastAsia="Times New Roman" w:hAnsi="Times New Roman"/>
          <w:b/>
          <w:bCs/>
          <w:i/>
          <w:iCs/>
          <w:color w:val="000000"/>
          <w:sz w:val="28"/>
          <w:szCs w:val="28"/>
          <w:lang w:eastAsia="ru-RU"/>
        </w:rPr>
        <w:t xml:space="preserve">  балів.  </w:t>
      </w:r>
    </w:p>
    <w:p w:rsidR="00011075" w:rsidRDefault="00011075" w:rsidP="00011075">
      <w:pPr>
        <w:rPr>
          <w:rFonts w:ascii="Times New Roman" w:eastAsia="Times New Roman" w:hAnsi="Times New Roman"/>
          <w:color w:val="000000"/>
          <w:sz w:val="28"/>
          <w:szCs w:val="28"/>
          <w:lang w:val="ru-RU"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r>
        <w:rPr>
          <w:rFonts w:ascii="Times New Roman" w:hAnsi="Times New Roman"/>
          <w:b/>
          <w:sz w:val="28"/>
          <w:szCs w:val="28"/>
        </w:rPr>
        <w:t>4.2 Дотримання норм харчування у дошкільному навчальному закладі</w:t>
      </w:r>
    </w:p>
    <w:p w:rsidR="001B36FA" w:rsidRDefault="001B36FA"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Харчування в закладі не здійснюється.</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1B36FA">
        <w:rPr>
          <w:rFonts w:ascii="Times New Roman" w:eastAsia="Times New Roman" w:hAnsi="Times New Roman"/>
          <w:b/>
          <w:bCs/>
          <w:i/>
          <w:iCs/>
          <w:color w:val="000000"/>
          <w:sz w:val="28"/>
          <w:szCs w:val="28"/>
          <w:lang w:eastAsia="ru-RU"/>
        </w:rPr>
        <w:t xml:space="preserve"> 0</w:t>
      </w:r>
      <w:r>
        <w:rPr>
          <w:rFonts w:ascii="Times New Roman" w:eastAsia="Times New Roman" w:hAnsi="Times New Roman"/>
          <w:b/>
          <w:bCs/>
          <w:i/>
          <w:iCs/>
          <w:color w:val="000000"/>
          <w:sz w:val="28"/>
          <w:szCs w:val="28"/>
          <w:lang w:eastAsia="ru-RU"/>
        </w:rPr>
        <w:t xml:space="preserve"> балів, з урахуванням коефіцієнту значимості   </w:t>
      </w:r>
      <w:r w:rsidR="001B36FA">
        <w:rPr>
          <w:rFonts w:ascii="Times New Roman" w:eastAsia="Times New Roman" w:hAnsi="Times New Roman"/>
          <w:b/>
          <w:bCs/>
          <w:i/>
          <w:iCs/>
          <w:color w:val="000000"/>
          <w:sz w:val="28"/>
          <w:szCs w:val="28"/>
          <w:lang w:eastAsia="ru-RU"/>
        </w:rPr>
        <w:t>0</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hAnsi="Times New Roman"/>
          <w:b/>
          <w:color w:val="000000"/>
          <w:sz w:val="28"/>
          <w:szCs w:val="28"/>
        </w:rPr>
      </w:pPr>
      <w:r>
        <w:rPr>
          <w:rFonts w:ascii="Times New Roman" w:hAnsi="Times New Roman"/>
          <w:b/>
          <w:sz w:val="28"/>
          <w:szCs w:val="28"/>
        </w:rPr>
        <w:t>4.3 Сформованість культурно-гігієнічних навичок дітей під час організації харчування</w:t>
      </w:r>
    </w:p>
    <w:p w:rsidR="00011075" w:rsidRDefault="00011075" w:rsidP="00011075">
      <w:pPr>
        <w:tabs>
          <w:tab w:val="left" w:pos="-3800"/>
          <w:tab w:val="num" w:pos="-3500"/>
          <w:tab w:val="left" w:pos="255"/>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1B36FA">
        <w:rPr>
          <w:rFonts w:ascii="Times New Roman" w:eastAsia="Times New Roman" w:hAnsi="Times New Roman"/>
          <w:b/>
          <w:bCs/>
          <w:i/>
          <w:iCs/>
          <w:color w:val="000000"/>
          <w:sz w:val="28"/>
          <w:szCs w:val="28"/>
          <w:lang w:eastAsia="ru-RU"/>
        </w:rPr>
        <w:t xml:space="preserve"> 0</w:t>
      </w:r>
      <w:r>
        <w:rPr>
          <w:rFonts w:ascii="Times New Roman" w:eastAsia="Times New Roman" w:hAnsi="Times New Roman"/>
          <w:b/>
          <w:bCs/>
          <w:i/>
          <w:iCs/>
          <w:color w:val="000000"/>
          <w:sz w:val="28"/>
          <w:szCs w:val="28"/>
          <w:lang w:eastAsia="ru-RU"/>
        </w:rPr>
        <w:t xml:space="preserve">  балів, з урахув</w:t>
      </w:r>
      <w:r w:rsidR="001B36FA">
        <w:rPr>
          <w:rFonts w:ascii="Times New Roman" w:eastAsia="Times New Roman" w:hAnsi="Times New Roman"/>
          <w:b/>
          <w:bCs/>
          <w:i/>
          <w:iCs/>
          <w:color w:val="000000"/>
          <w:sz w:val="28"/>
          <w:szCs w:val="28"/>
          <w:lang w:eastAsia="ru-RU"/>
        </w:rPr>
        <w:t>анням коефіцієнту значимості   0</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i/>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jc w:val="center"/>
        <w:rPr>
          <w:rFonts w:ascii="Times New Roman" w:hAnsi="Times New Roman"/>
          <w:b/>
          <w:color w:val="000000"/>
          <w:sz w:val="28"/>
          <w:szCs w:val="28"/>
        </w:rPr>
      </w:pPr>
      <w:r>
        <w:rPr>
          <w:rFonts w:ascii="Times New Roman" w:hAnsi="Times New Roman"/>
          <w:b/>
          <w:sz w:val="28"/>
          <w:szCs w:val="28"/>
        </w:rPr>
        <w:t>4.4 Ведення документації з питань організації харчування дітей</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w:t>
      </w:r>
      <w:r w:rsidR="001B36FA">
        <w:rPr>
          <w:rFonts w:ascii="Times New Roman" w:eastAsia="Times New Roman" w:hAnsi="Times New Roman"/>
          <w:b/>
          <w:bCs/>
          <w:i/>
          <w:iCs/>
          <w:color w:val="000000"/>
          <w:sz w:val="28"/>
          <w:szCs w:val="28"/>
          <w:lang w:eastAsia="ru-RU"/>
        </w:rPr>
        <w:t>інка за даним критерієм складає 0</w:t>
      </w:r>
      <w:r>
        <w:rPr>
          <w:rFonts w:ascii="Times New Roman" w:eastAsia="Times New Roman" w:hAnsi="Times New Roman"/>
          <w:b/>
          <w:bCs/>
          <w:i/>
          <w:iCs/>
          <w:color w:val="000000"/>
          <w:sz w:val="28"/>
          <w:szCs w:val="28"/>
          <w:lang w:eastAsia="ru-RU"/>
        </w:rPr>
        <w:t xml:space="preserve">  балів, з урахув</w:t>
      </w:r>
      <w:r w:rsidR="001B36FA">
        <w:rPr>
          <w:rFonts w:ascii="Times New Roman" w:eastAsia="Times New Roman" w:hAnsi="Times New Roman"/>
          <w:b/>
          <w:bCs/>
          <w:i/>
          <w:iCs/>
          <w:color w:val="000000"/>
          <w:sz w:val="28"/>
          <w:szCs w:val="28"/>
          <w:lang w:eastAsia="ru-RU"/>
        </w:rPr>
        <w:t>анням коефіцієнту значимості   0</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D8392E" w:rsidRDefault="00D8392E" w:rsidP="00011075">
      <w:pPr>
        <w:tabs>
          <w:tab w:val="left" w:pos="-3800"/>
          <w:tab w:val="num" w:pos="-3500"/>
        </w:tabs>
        <w:spacing w:after="0" w:line="240" w:lineRule="auto"/>
        <w:ind w:firstLine="567"/>
        <w:jc w:val="center"/>
        <w:rPr>
          <w:rFonts w:ascii="Times New Roman" w:hAnsi="Times New Roman"/>
          <w:b/>
          <w:sz w:val="28"/>
          <w:szCs w:val="28"/>
        </w:rPr>
      </w:pPr>
    </w:p>
    <w:p w:rsidR="00011075" w:rsidRDefault="00011075" w:rsidP="00011075">
      <w:pPr>
        <w:tabs>
          <w:tab w:val="left" w:pos="-3800"/>
          <w:tab w:val="num" w:pos="-3500"/>
        </w:tabs>
        <w:spacing w:after="0" w:line="240" w:lineRule="auto"/>
        <w:ind w:firstLine="567"/>
        <w:jc w:val="center"/>
        <w:rPr>
          <w:rFonts w:ascii="Times New Roman" w:hAnsi="Times New Roman"/>
          <w:color w:val="000000"/>
          <w:sz w:val="28"/>
          <w:szCs w:val="28"/>
        </w:rPr>
      </w:pPr>
      <w:r>
        <w:rPr>
          <w:rFonts w:ascii="Times New Roman" w:hAnsi="Times New Roman"/>
          <w:b/>
          <w:sz w:val="28"/>
          <w:szCs w:val="28"/>
        </w:rPr>
        <w:t xml:space="preserve">4.5 </w:t>
      </w:r>
      <w:r>
        <w:rPr>
          <w:rFonts w:ascii="Times New Roman" w:hAnsi="Times New Roman"/>
          <w:b/>
          <w:spacing w:val="-4"/>
          <w:kern w:val="20"/>
          <w:sz w:val="28"/>
          <w:szCs w:val="28"/>
        </w:rPr>
        <w:t>Контроль за організацією та якістю харчування</w:t>
      </w: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3C12DA">
        <w:rPr>
          <w:rFonts w:ascii="Times New Roman" w:eastAsia="Times New Roman" w:hAnsi="Times New Roman"/>
          <w:b/>
          <w:bCs/>
          <w:i/>
          <w:iCs/>
          <w:color w:val="000000"/>
          <w:sz w:val="28"/>
          <w:szCs w:val="28"/>
          <w:lang w:eastAsia="ru-RU"/>
        </w:rPr>
        <w:t>нка за даним критерієм складає 0</w:t>
      </w:r>
      <w:r>
        <w:rPr>
          <w:rFonts w:ascii="Times New Roman" w:eastAsia="Times New Roman" w:hAnsi="Times New Roman"/>
          <w:b/>
          <w:bCs/>
          <w:i/>
          <w:iCs/>
          <w:color w:val="000000"/>
          <w:sz w:val="28"/>
          <w:szCs w:val="28"/>
          <w:lang w:eastAsia="ru-RU"/>
        </w:rPr>
        <w:t xml:space="preserve">  балів, з урахув</w:t>
      </w:r>
      <w:r w:rsidR="003C12DA">
        <w:rPr>
          <w:rFonts w:ascii="Times New Roman" w:eastAsia="Times New Roman" w:hAnsi="Times New Roman"/>
          <w:b/>
          <w:bCs/>
          <w:i/>
          <w:iCs/>
          <w:color w:val="000000"/>
          <w:sz w:val="28"/>
          <w:szCs w:val="28"/>
          <w:lang w:eastAsia="ru-RU"/>
        </w:rPr>
        <w:t>анням коефіцієнту значимості   0</w:t>
      </w:r>
      <w:r>
        <w:rPr>
          <w:rFonts w:ascii="Times New Roman" w:eastAsia="Times New Roman" w:hAnsi="Times New Roman"/>
          <w:b/>
          <w:bCs/>
          <w:i/>
          <w:iCs/>
          <w:color w:val="000000"/>
          <w:sz w:val="28"/>
          <w:szCs w:val="28"/>
          <w:lang w:eastAsia="ru-RU"/>
        </w:rPr>
        <w:t xml:space="preserve">  балів.   </w:t>
      </w:r>
    </w:p>
    <w:p w:rsidR="00A42068" w:rsidRDefault="00A42068" w:rsidP="00011075">
      <w:pPr>
        <w:spacing w:after="0" w:line="240" w:lineRule="auto"/>
        <w:ind w:firstLine="567"/>
        <w:rPr>
          <w:rFonts w:ascii="Times New Roman" w:eastAsia="Times New Roman" w:hAnsi="Times New Roman"/>
          <w:b/>
          <w:iCs/>
          <w:color w:val="000000"/>
          <w:sz w:val="28"/>
          <w:szCs w:val="28"/>
          <w:lang w:eastAsia="ru-RU"/>
        </w:rPr>
      </w:pPr>
    </w:p>
    <w:p w:rsidR="00011075" w:rsidRDefault="00A42068" w:rsidP="00011075">
      <w:pPr>
        <w:spacing w:after="0" w:line="240" w:lineRule="auto"/>
        <w:ind w:firstLine="567"/>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 xml:space="preserve">      </w:t>
      </w:r>
      <w:r w:rsidR="00011075">
        <w:rPr>
          <w:rFonts w:ascii="Times New Roman" w:eastAsia="Times New Roman" w:hAnsi="Times New Roman"/>
          <w:b/>
          <w:iCs/>
          <w:color w:val="000000"/>
          <w:sz w:val="28"/>
          <w:szCs w:val="28"/>
          <w:lang w:eastAsia="ru-RU"/>
        </w:rPr>
        <w:t>5. Медичне обслуговування дітей</w:t>
      </w:r>
    </w:p>
    <w:p w:rsidR="00011075" w:rsidRDefault="00011075" w:rsidP="00011075">
      <w:pPr>
        <w:tabs>
          <w:tab w:val="left" w:pos="-3800"/>
          <w:tab w:val="num" w:pos="-3500"/>
        </w:tabs>
        <w:spacing w:after="0" w:line="240" w:lineRule="auto"/>
        <w:ind w:firstLine="567"/>
        <w:jc w:val="center"/>
        <w:rPr>
          <w:rFonts w:ascii="Times New Roman" w:hAnsi="Times New Roman"/>
          <w:b/>
          <w:color w:val="000000"/>
          <w:sz w:val="28"/>
          <w:szCs w:val="28"/>
        </w:rPr>
      </w:pPr>
      <w:r>
        <w:rPr>
          <w:rFonts w:ascii="Times New Roman" w:hAnsi="Times New Roman"/>
          <w:b/>
          <w:sz w:val="28"/>
          <w:szCs w:val="28"/>
        </w:rPr>
        <w:t>5.1 Наявність медичного кабінету (відповідного обладнання). Ведення документації з питань медичного обслуговування дітей відповідно до нормативно-правових документів</w:t>
      </w:r>
    </w:p>
    <w:p w:rsidR="00011075" w:rsidRDefault="00011075" w:rsidP="00011075">
      <w:pPr>
        <w:tabs>
          <w:tab w:val="left" w:pos="-3800"/>
          <w:tab w:val="num" w:pos="-3500"/>
        </w:tabs>
        <w:spacing w:after="0" w:line="240" w:lineRule="auto"/>
        <w:ind w:firstLine="567"/>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штатним розкладом дошкільний навчальний заклад забезпечено 0,</w:t>
      </w:r>
      <w:r w:rsidR="003C12DA">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5 ставкою медичної сестри.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цій посаді працює медична сестра </w:t>
      </w:r>
      <w:r w:rsidR="003C12DA">
        <w:rPr>
          <w:rFonts w:ascii="Times New Roman" w:eastAsia="Times New Roman" w:hAnsi="Times New Roman"/>
          <w:color w:val="000000"/>
          <w:sz w:val="28"/>
          <w:szCs w:val="28"/>
          <w:lang w:eastAsia="ru-RU"/>
        </w:rPr>
        <w:t>Лебідь Т.В.</w:t>
      </w:r>
      <w:r>
        <w:rPr>
          <w:rFonts w:ascii="Times New Roman" w:eastAsia="Times New Roman" w:hAnsi="Times New Roman"/>
          <w:color w:val="000000"/>
          <w:sz w:val="28"/>
          <w:szCs w:val="28"/>
          <w:lang w:eastAsia="ru-RU"/>
        </w:rPr>
        <w:t xml:space="preserve">(  середньо-спеціальна освіта: Олександрійське медичне училище </w:t>
      </w:r>
      <w:r w:rsidR="003C12DA">
        <w:rPr>
          <w:rFonts w:ascii="Times New Roman" w:eastAsia="Times New Roman" w:hAnsi="Times New Roman"/>
          <w:color w:val="000000"/>
          <w:sz w:val="28"/>
          <w:szCs w:val="28"/>
          <w:lang w:eastAsia="ru-RU"/>
        </w:rPr>
        <w:t>2014</w:t>
      </w:r>
      <w:r>
        <w:rPr>
          <w:rFonts w:ascii="Times New Roman" w:eastAsia="Times New Roman" w:hAnsi="Times New Roman"/>
          <w:color w:val="000000"/>
          <w:sz w:val="28"/>
          <w:szCs w:val="28"/>
          <w:lang w:eastAsia="ru-RU"/>
        </w:rPr>
        <w:t xml:space="preserve">р.).В дошкільному закладі створено оптимальні умови для проведення медичної, оздоровчо-профілактичної роботи. До початку навчального року проведений поточний ремонт кабінету. Медичний кабінет обладнано меблями, шафою для </w:t>
      </w:r>
      <w:r>
        <w:rPr>
          <w:rFonts w:ascii="Times New Roman" w:eastAsia="Times New Roman" w:hAnsi="Times New Roman"/>
          <w:color w:val="000000"/>
          <w:sz w:val="28"/>
          <w:szCs w:val="28"/>
          <w:lang w:eastAsia="ru-RU"/>
        </w:rPr>
        <w:lastRenderedPageBreak/>
        <w:t xml:space="preserve">медичних препаратів, ростоміром, вагами, кварцовою лампою, умивальником з проточною </w:t>
      </w:r>
      <w:proofErr w:type="spellStart"/>
      <w:r>
        <w:rPr>
          <w:rFonts w:ascii="Times New Roman" w:eastAsia="Times New Roman" w:hAnsi="Times New Roman"/>
          <w:color w:val="000000"/>
          <w:sz w:val="28"/>
          <w:szCs w:val="28"/>
          <w:lang w:eastAsia="ru-RU"/>
        </w:rPr>
        <w:t>водою.Огляди</w:t>
      </w:r>
      <w:proofErr w:type="spellEnd"/>
      <w:r>
        <w:rPr>
          <w:rFonts w:ascii="Times New Roman" w:eastAsia="Times New Roman" w:hAnsi="Times New Roman"/>
          <w:color w:val="000000"/>
          <w:sz w:val="28"/>
          <w:szCs w:val="28"/>
          <w:lang w:eastAsia="ru-RU"/>
        </w:rPr>
        <w:t xml:space="preserve"> дітей на </w:t>
      </w:r>
      <w:proofErr w:type="spellStart"/>
      <w:r>
        <w:rPr>
          <w:rFonts w:ascii="Times New Roman" w:eastAsia="Times New Roman" w:hAnsi="Times New Roman"/>
          <w:color w:val="000000"/>
          <w:sz w:val="28"/>
          <w:szCs w:val="28"/>
          <w:lang w:eastAsia="ru-RU"/>
        </w:rPr>
        <w:t>педикульоз</w:t>
      </w:r>
      <w:proofErr w:type="spellEnd"/>
      <w:r>
        <w:rPr>
          <w:rFonts w:ascii="Times New Roman" w:eastAsia="Times New Roman" w:hAnsi="Times New Roman"/>
          <w:color w:val="000000"/>
          <w:sz w:val="28"/>
          <w:szCs w:val="28"/>
          <w:lang w:eastAsia="ru-RU"/>
        </w:rPr>
        <w:t xml:space="preserve"> і коросту проводяться за встановленим графіком: вихователями - щодня, медичною сестрою - щотижнево. Результати фіксуються у журналах встановленого зразку.</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Медична  сестра дошкільного закладу щомісячно проводить аналіз стану захворюваності вихованців ДНЗ, з'ясовують причини захворюваності. Щорічно проводиться планове обстеження вихованців на </w:t>
      </w:r>
      <w:proofErr w:type="spellStart"/>
      <w:r>
        <w:rPr>
          <w:rFonts w:ascii="Times New Roman" w:eastAsia="Times New Roman" w:hAnsi="Times New Roman"/>
          <w:color w:val="000000"/>
          <w:sz w:val="28"/>
          <w:szCs w:val="28"/>
          <w:lang w:eastAsia="ru-RU"/>
        </w:rPr>
        <w:t>інвазованість</w:t>
      </w:r>
      <w:proofErr w:type="spellEnd"/>
      <w:r>
        <w:rPr>
          <w:rFonts w:ascii="Times New Roman" w:eastAsia="Times New Roman" w:hAnsi="Times New Roman"/>
          <w:color w:val="000000"/>
          <w:sz w:val="28"/>
          <w:szCs w:val="28"/>
          <w:lang w:eastAsia="ru-RU"/>
        </w:rPr>
        <w:t xml:space="preserve"> гельмінтозами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Медична документація ведеться згідно «Номенклатури справ у дошкільному навчальному закладі «</w:t>
      </w:r>
      <w:r w:rsidR="00D8392E">
        <w:rPr>
          <w:rFonts w:ascii="Times New Roman" w:eastAsia="Times New Roman" w:hAnsi="Times New Roman"/>
          <w:color w:val="000000"/>
          <w:sz w:val="28"/>
          <w:szCs w:val="28"/>
          <w:lang w:eastAsia="ru-RU"/>
        </w:rPr>
        <w:t>Дзвіночок</w:t>
      </w:r>
      <w:r>
        <w:rPr>
          <w:rFonts w:ascii="Times New Roman" w:eastAsia="Times New Roman" w:hAnsi="Times New Roman"/>
          <w:color w:val="000000"/>
          <w:sz w:val="28"/>
          <w:szCs w:val="28"/>
          <w:lang w:eastAsia="ru-RU"/>
        </w:rPr>
        <w:t>» а саме: медична карта дитини (ф.026/о); журнал обліку профілактичних щеплень (ф.063/о); журнал обліку інфекційних захворювань (ф. 060/о); журнал обліку роботи з гігієнічного навчання (ф. 038/о); журнал реєстрації екстрених повідомлень про інфекційне захворювання, харчове, гостре професійне отруєння, незвичайну реакцію на щеплення (ф. 058/о);</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контрольна карта диспансерного нагляду (ф. N 030/о); журнал обліку довідок по хворобі дітей та </w:t>
      </w:r>
      <w:proofErr w:type="spellStart"/>
      <w:r>
        <w:rPr>
          <w:rFonts w:ascii="Times New Roman" w:eastAsia="Times New Roman" w:hAnsi="Times New Roman"/>
          <w:color w:val="000000"/>
          <w:sz w:val="28"/>
          <w:szCs w:val="28"/>
          <w:lang w:eastAsia="ru-RU"/>
        </w:rPr>
        <w:t>інш</w:t>
      </w:r>
      <w:proofErr w:type="spellEnd"/>
      <w:r>
        <w:rPr>
          <w:rFonts w:ascii="Times New Roman" w:eastAsia="Times New Roman" w:hAnsi="Times New Roman"/>
          <w:color w:val="000000"/>
          <w:sz w:val="28"/>
          <w:szCs w:val="28"/>
          <w:lang w:eastAsia="ru-RU"/>
        </w:rPr>
        <w:t>.</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Медична звітність своєчасно надається до Глинської </w:t>
      </w:r>
      <w:r w:rsidR="00D8392E">
        <w:rPr>
          <w:rFonts w:ascii="Times New Roman" w:eastAsia="Times New Roman" w:hAnsi="Times New Roman"/>
          <w:color w:val="000000"/>
          <w:sz w:val="28"/>
          <w:szCs w:val="28"/>
          <w:lang w:eastAsia="ru-RU"/>
        </w:rPr>
        <w:t xml:space="preserve">амбулаторії </w:t>
      </w:r>
      <w:r>
        <w:rPr>
          <w:rFonts w:ascii="Times New Roman" w:eastAsia="Times New Roman" w:hAnsi="Times New Roman"/>
          <w:color w:val="000000"/>
          <w:sz w:val="28"/>
          <w:szCs w:val="28"/>
          <w:lang w:eastAsia="ru-RU"/>
        </w:rPr>
        <w:t>Світловодського району у встановлені терміни, за встановленим зразком.</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Забезпечення адміністративного контролю за медичним обслуговуванням дітей здійснює завідувач. Матеріали за результатами контролю узагальнюються актами, довідками, наказами та заслуховуються на педагогічних нарадах, виробничих нарадах.</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результатами перевірки профілактична робота, яка проводиться в дошкільному закладі, визначена як результативна.</w:t>
      </w:r>
    </w:p>
    <w:p w:rsidR="00011075" w:rsidRDefault="00011075" w:rsidP="00011075">
      <w:pPr>
        <w:pStyle w:val="ab"/>
        <w:ind w:firstLine="567"/>
        <w:jc w:val="center"/>
        <w:rPr>
          <w:b/>
          <w:bCs/>
          <w:i/>
          <w:iCs/>
          <w:color w:val="000000"/>
          <w:sz w:val="28"/>
          <w:szCs w:val="28"/>
        </w:rPr>
      </w:pPr>
      <w:r>
        <w:rPr>
          <w:b/>
          <w:bCs/>
          <w:i/>
          <w:iCs/>
          <w:color w:val="000000"/>
          <w:sz w:val="28"/>
          <w:szCs w:val="28"/>
        </w:rPr>
        <w:t>Оці</w:t>
      </w:r>
      <w:r w:rsidR="001A55D0">
        <w:rPr>
          <w:b/>
          <w:bCs/>
          <w:i/>
          <w:iCs/>
          <w:color w:val="000000"/>
          <w:sz w:val="28"/>
          <w:szCs w:val="28"/>
        </w:rPr>
        <w:t>нка за даним критерієм складає 9</w:t>
      </w:r>
      <w:r>
        <w:rPr>
          <w:b/>
          <w:bCs/>
          <w:i/>
          <w:iCs/>
          <w:color w:val="000000"/>
          <w:sz w:val="28"/>
          <w:szCs w:val="28"/>
        </w:rPr>
        <w:t xml:space="preserve">  балів, з урахуванням коефіцієнту значимості </w:t>
      </w:r>
      <w:r w:rsidR="001A55D0">
        <w:rPr>
          <w:b/>
          <w:bCs/>
          <w:i/>
          <w:iCs/>
          <w:color w:val="000000"/>
          <w:sz w:val="28"/>
          <w:szCs w:val="28"/>
        </w:rPr>
        <w:t>9</w:t>
      </w:r>
      <w:r>
        <w:rPr>
          <w:b/>
          <w:bCs/>
          <w:i/>
          <w:iCs/>
          <w:color w:val="000000"/>
          <w:sz w:val="28"/>
          <w:szCs w:val="28"/>
        </w:rPr>
        <w:t xml:space="preserve">  балів.   </w:t>
      </w:r>
    </w:p>
    <w:p w:rsidR="00011075" w:rsidRDefault="00011075" w:rsidP="00011075">
      <w:pPr>
        <w:pStyle w:val="ab"/>
        <w:spacing w:after="0"/>
        <w:rPr>
          <w:b/>
          <w:i/>
          <w:color w:val="000000"/>
          <w:sz w:val="28"/>
          <w:szCs w:val="28"/>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r>
        <w:rPr>
          <w:rFonts w:ascii="Times New Roman" w:hAnsi="Times New Roman"/>
          <w:b/>
          <w:sz w:val="28"/>
          <w:szCs w:val="28"/>
        </w:rPr>
        <w:t xml:space="preserve">5.2 </w:t>
      </w:r>
      <w:r>
        <w:rPr>
          <w:rFonts w:ascii="Times New Roman" w:hAnsi="Times New Roman"/>
          <w:b/>
          <w:spacing w:val="-4"/>
          <w:kern w:val="20"/>
          <w:sz w:val="28"/>
          <w:szCs w:val="28"/>
        </w:rPr>
        <w:t>Здійснення медичного супроводу дітей, надання їм у разі потреби  невідкладної медичної допомоги тощо</w:t>
      </w:r>
    </w:p>
    <w:p w:rsidR="00011075" w:rsidRDefault="00011075" w:rsidP="00011075">
      <w:pPr>
        <w:spacing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дошкільному навчальному закладі медичний супровід дітей здійснюється медичною сестрою </w:t>
      </w:r>
      <w:r w:rsidR="003C12DA">
        <w:rPr>
          <w:rFonts w:ascii="Times New Roman" w:eastAsia="Times New Roman" w:hAnsi="Times New Roman"/>
          <w:color w:val="000000"/>
          <w:sz w:val="28"/>
          <w:szCs w:val="28"/>
          <w:lang w:eastAsia="ru-RU"/>
        </w:rPr>
        <w:t>Лебідь Т.В</w:t>
      </w:r>
      <w:r>
        <w:rPr>
          <w:rFonts w:ascii="Times New Roman" w:eastAsia="Times New Roman" w:hAnsi="Times New Roman"/>
          <w:color w:val="000000"/>
          <w:sz w:val="28"/>
          <w:szCs w:val="28"/>
          <w:lang w:eastAsia="ru-RU"/>
        </w:rPr>
        <w:t>.,  яка тримає на постійному контролі стан здоров'я вихованців, контролює проведення обов'язкових медичних оглядів і профілактичних щеплень у дітей.</w:t>
      </w:r>
    </w:p>
    <w:p w:rsidR="00011075" w:rsidRDefault="00011075" w:rsidP="00011075">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Планомірно проводяться антропометричні виміри і оцінка фізичного розвитку дітей, контролюється співвідношення росту дитини та висоти меблів. Враховуючи стан здоров'я дітей в залежності від пори року, складено план профілактично - оздоровчої роботи. Медична сестра контролює режим дня та навчання, навчальне навантаження відповідно віку дитини, руховий режим дітей, організацію оздоровчих заходів, фізичне виховання, включаючи загартовування. В дошкільному закладі дотримуються норми щодо освітлення груп. </w:t>
      </w:r>
    </w:p>
    <w:p w:rsidR="00011075" w:rsidRDefault="00011075" w:rsidP="00011075">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У разі потреби, сестра медична старша дошкільного навчального закладу надає невідкладну  медичну допомогу   дітям  та  організовує, за наявності показань,  їх госпіталізацію (гостре захворювання, травма, тощо). </w:t>
      </w:r>
    </w:p>
    <w:p w:rsidR="00011075" w:rsidRDefault="00011075" w:rsidP="00011075">
      <w:pPr>
        <w:spacing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Медичний супровід дітей в дошкільному закладі здійснюється на достатньому рівні, у разі потреби, вихованцям надається  ефективна невідкладна допомога.</w:t>
      </w: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  9  балів, з урахуванням коефіцієнту значимості   9  балів.   </w:t>
      </w:r>
    </w:p>
    <w:p w:rsidR="00011075" w:rsidRDefault="00011075" w:rsidP="00011075">
      <w:pPr>
        <w:ind w:firstLine="567"/>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hAnsi="Times New Roman"/>
          <w:b/>
          <w:color w:val="000000"/>
          <w:sz w:val="28"/>
          <w:szCs w:val="28"/>
        </w:rPr>
      </w:pPr>
      <w:r>
        <w:rPr>
          <w:rFonts w:ascii="Times New Roman" w:hAnsi="Times New Roman"/>
          <w:b/>
          <w:sz w:val="28"/>
          <w:szCs w:val="28"/>
        </w:rPr>
        <w:t>5.3 Стан дотримання протиепідемічного та температурного режимів</w:t>
      </w:r>
    </w:p>
    <w:p w:rsidR="00011075" w:rsidRDefault="00011075" w:rsidP="00011075">
      <w:pPr>
        <w:tabs>
          <w:tab w:val="left" w:pos="-3800"/>
          <w:tab w:val="num" w:pos="-3500"/>
        </w:tabs>
        <w:spacing w:after="0" w:line="240" w:lineRule="auto"/>
        <w:ind w:firstLine="567"/>
        <w:rPr>
          <w:rFonts w:ascii="Times New Roman" w:eastAsia="Times New Roman" w:hAnsi="Times New Roman"/>
          <w:i/>
          <w:color w:val="000000"/>
          <w:sz w:val="28"/>
          <w:szCs w:val="28"/>
          <w:lang w:eastAsia="ru-RU"/>
        </w:rPr>
      </w:pPr>
    </w:p>
    <w:p w:rsidR="00011075" w:rsidRDefault="00011075" w:rsidP="00011075">
      <w:pPr>
        <w:tabs>
          <w:tab w:val="left" w:pos="-3800"/>
          <w:tab w:val="num" w:pos="-3500"/>
          <w:tab w:val="left" w:pos="434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Контроль   щодо дотримання протиепідемічного режиму та температурного режиму у  групі  покладено на медичну сестру  </w:t>
      </w:r>
      <w:r w:rsidR="003C12DA">
        <w:rPr>
          <w:rFonts w:ascii="Times New Roman" w:eastAsia="Times New Roman" w:hAnsi="Times New Roman"/>
          <w:color w:val="000000"/>
          <w:sz w:val="28"/>
          <w:szCs w:val="28"/>
          <w:lang w:eastAsia="ru-RU"/>
        </w:rPr>
        <w:t>Лебідь Т.В</w:t>
      </w:r>
      <w:r>
        <w:rPr>
          <w:rFonts w:ascii="Times New Roman" w:eastAsia="Times New Roman" w:hAnsi="Times New Roman"/>
          <w:color w:val="000000"/>
          <w:sz w:val="28"/>
          <w:szCs w:val="28"/>
          <w:lang w:eastAsia="ru-RU"/>
        </w:rPr>
        <w:t>. та  завіду</w:t>
      </w:r>
      <w:r w:rsidR="003C12DA">
        <w:rPr>
          <w:rFonts w:ascii="Times New Roman" w:eastAsia="Times New Roman" w:hAnsi="Times New Roman"/>
          <w:color w:val="000000"/>
          <w:sz w:val="28"/>
          <w:szCs w:val="28"/>
          <w:lang w:eastAsia="ru-RU"/>
        </w:rPr>
        <w:t xml:space="preserve">вача </w:t>
      </w:r>
      <w:proofErr w:type="spellStart"/>
      <w:r w:rsidR="003C12DA">
        <w:rPr>
          <w:rFonts w:ascii="Times New Roman" w:eastAsia="Times New Roman" w:hAnsi="Times New Roman"/>
          <w:color w:val="000000"/>
          <w:sz w:val="28"/>
          <w:szCs w:val="28"/>
          <w:lang w:eastAsia="ru-RU"/>
        </w:rPr>
        <w:t>Я</w:t>
      </w:r>
      <w:r w:rsidR="001D67FC">
        <w:rPr>
          <w:rFonts w:ascii="Times New Roman" w:eastAsia="Times New Roman" w:hAnsi="Times New Roman"/>
          <w:color w:val="000000"/>
          <w:sz w:val="28"/>
          <w:szCs w:val="28"/>
          <w:lang w:eastAsia="ru-RU"/>
        </w:rPr>
        <w:t>рмоліну</w:t>
      </w:r>
      <w:proofErr w:type="spellEnd"/>
      <w:r w:rsidR="001D67FC">
        <w:rPr>
          <w:rFonts w:ascii="Times New Roman" w:eastAsia="Times New Roman" w:hAnsi="Times New Roman"/>
          <w:color w:val="000000"/>
          <w:sz w:val="28"/>
          <w:szCs w:val="28"/>
          <w:lang w:eastAsia="ru-RU"/>
        </w:rPr>
        <w:t xml:space="preserve"> К.Ю</w:t>
      </w:r>
      <w:r>
        <w:rPr>
          <w:rFonts w:ascii="Times New Roman" w:eastAsia="Times New Roman" w:hAnsi="Times New Roman"/>
          <w:color w:val="000000"/>
          <w:sz w:val="28"/>
          <w:szCs w:val="28"/>
          <w:lang w:eastAsia="ru-RU"/>
        </w:rPr>
        <w:t xml:space="preserve">.,  які  контролюють  температурний режим в закладі. </w:t>
      </w:r>
    </w:p>
    <w:p w:rsidR="00011075" w:rsidRDefault="00011075" w:rsidP="00011075">
      <w:pPr>
        <w:tabs>
          <w:tab w:val="left" w:pos="-3800"/>
          <w:tab w:val="num" w:pos="-3500"/>
          <w:tab w:val="left" w:pos="434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Медичною сестрою  постійно ведеться  контроль  за </w:t>
      </w:r>
      <w:proofErr w:type="spellStart"/>
      <w:r>
        <w:rPr>
          <w:rFonts w:ascii="Times New Roman" w:eastAsia="Times New Roman" w:hAnsi="Times New Roman"/>
          <w:color w:val="000000"/>
          <w:sz w:val="28"/>
          <w:szCs w:val="28"/>
          <w:lang w:eastAsia="ru-RU"/>
        </w:rPr>
        <w:t>санітарно–</w:t>
      </w:r>
      <w:proofErr w:type="spellEnd"/>
      <w:r>
        <w:rPr>
          <w:rFonts w:ascii="Times New Roman" w:eastAsia="Times New Roman" w:hAnsi="Times New Roman"/>
          <w:color w:val="000000"/>
          <w:sz w:val="28"/>
          <w:szCs w:val="28"/>
          <w:lang w:eastAsia="ru-RU"/>
        </w:rPr>
        <w:t xml:space="preserve"> гігієнічним  станом приміщень</w:t>
      </w:r>
      <w:r w:rsidR="001D67FC">
        <w:rPr>
          <w:rFonts w:ascii="Times New Roman" w:eastAsia="Times New Roman" w:hAnsi="Times New Roman"/>
          <w:color w:val="000000"/>
          <w:sz w:val="28"/>
          <w:szCs w:val="28"/>
          <w:lang w:eastAsia="ru-RU"/>
        </w:rPr>
        <w:t>.</w:t>
      </w:r>
      <w:r w:rsidR="007D615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Під часу карантину  у  групі , за приписом СЕС,  під керівництвом медичної  сестри проводяться необхідні протиепідемічні заходи, з метою нерозповсюдження захворюваності; встановлюється відповідний </w:t>
      </w:r>
      <w:proofErr w:type="spellStart"/>
      <w:r>
        <w:rPr>
          <w:rFonts w:ascii="Times New Roman" w:eastAsia="Times New Roman" w:hAnsi="Times New Roman"/>
          <w:color w:val="000000"/>
          <w:sz w:val="28"/>
          <w:szCs w:val="28"/>
          <w:lang w:eastAsia="ru-RU"/>
        </w:rPr>
        <w:t>дезрежим</w:t>
      </w:r>
      <w:proofErr w:type="spellEnd"/>
      <w:r>
        <w:rPr>
          <w:rFonts w:ascii="Times New Roman" w:eastAsia="Times New Roman" w:hAnsi="Times New Roman"/>
          <w:color w:val="000000"/>
          <w:sz w:val="28"/>
          <w:szCs w:val="28"/>
          <w:lang w:eastAsia="ru-RU"/>
        </w:rPr>
        <w:t xml:space="preserve">, виконання якого суворо контролюється записами в Журналі протиепідемічного режиму. </w:t>
      </w:r>
    </w:p>
    <w:p w:rsidR="00011075" w:rsidRDefault="00011075" w:rsidP="00011075">
      <w:pPr>
        <w:tabs>
          <w:tab w:val="left" w:pos="-3800"/>
          <w:tab w:val="num" w:pos="-3500"/>
          <w:tab w:val="left" w:pos="434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Після  перенесеної  хвороби  дитина приймається  до  дитячого садка  за  наявності  в  неї  відповідної  довідки  про  стан здоров’я.</w:t>
      </w:r>
    </w:p>
    <w:p w:rsidR="00011075" w:rsidRDefault="00011075" w:rsidP="00011075">
      <w:pPr>
        <w:tabs>
          <w:tab w:val="left" w:pos="-3800"/>
          <w:tab w:val="num" w:pos="-3500"/>
          <w:tab w:val="left" w:pos="434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медичною  сестрою проводиться  планове  обстеження  всього  персоналу  на кишкову  паличку,  здійснюється  контроль  за  строками  проходження  працівниками медичного огляду, веденням «Журналу здоров’я працівників ДНЗ».</w:t>
      </w:r>
    </w:p>
    <w:p w:rsidR="00011075" w:rsidRDefault="00011075" w:rsidP="00011075">
      <w:pPr>
        <w:tabs>
          <w:tab w:val="left" w:pos="-3800"/>
          <w:tab w:val="num" w:pos="-3500"/>
          <w:tab w:val="left" w:pos="434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proofErr w:type="spellStart"/>
      <w:r>
        <w:rPr>
          <w:rFonts w:ascii="Times New Roman" w:eastAsia="Times New Roman" w:hAnsi="Times New Roman"/>
          <w:color w:val="000000"/>
          <w:sz w:val="28"/>
          <w:szCs w:val="28"/>
          <w:lang w:eastAsia="ru-RU"/>
        </w:rPr>
        <w:t>весняно-літньо-осінній</w:t>
      </w:r>
      <w:proofErr w:type="spellEnd"/>
      <w:r>
        <w:rPr>
          <w:rFonts w:ascii="Times New Roman" w:eastAsia="Times New Roman" w:hAnsi="Times New Roman"/>
          <w:color w:val="000000"/>
          <w:sz w:val="28"/>
          <w:szCs w:val="28"/>
          <w:lang w:eastAsia="ru-RU"/>
        </w:rPr>
        <w:t xml:space="preserve"> період щоденно проводиться огляд території дошкільного закладу на наявність бур’янів,   небезпечних рослин, грибів  та чистоти території, з відповідним записом у Журналі огляду території та ігрових майданчиків ДНЗ (відпов</w:t>
      </w:r>
      <w:r w:rsidR="001D67FC">
        <w:rPr>
          <w:rFonts w:ascii="Times New Roman" w:eastAsia="Times New Roman" w:hAnsi="Times New Roman"/>
          <w:color w:val="000000"/>
          <w:sz w:val="28"/>
          <w:szCs w:val="28"/>
          <w:lang w:eastAsia="ru-RU"/>
        </w:rPr>
        <w:t>ідальні: завідуюча та вихователь</w:t>
      </w:r>
      <w:r>
        <w:rPr>
          <w:rFonts w:ascii="Times New Roman" w:eastAsia="Times New Roman" w:hAnsi="Times New Roman"/>
          <w:color w:val="000000"/>
          <w:sz w:val="28"/>
          <w:szCs w:val="28"/>
          <w:lang w:eastAsia="ru-RU"/>
        </w:rPr>
        <w:t xml:space="preserve"> груп</w:t>
      </w:r>
      <w:r w:rsidR="001D67FC">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w:t>
      </w:r>
    </w:p>
    <w:p w:rsidR="00011075" w:rsidRDefault="00011075" w:rsidP="00011075">
      <w:pPr>
        <w:tabs>
          <w:tab w:val="left" w:pos="-3800"/>
          <w:tab w:val="num" w:pos="-3500"/>
          <w:tab w:val="left" w:pos="434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Завдяки проведеній роботі в дошкільному закладі протягом </w:t>
      </w:r>
      <w:r w:rsidR="001D67FC">
        <w:rPr>
          <w:rFonts w:ascii="Times New Roman" w:eastAsia="Times New Roman" w:hAnsi="Times New Roman"/>
          <w:color w:val="000000"/>
          <w:sz w:val="28"/>
          <w:szCs w:val="28"/>
          <w:lang w:eastAsia="ru-RU"/>
        </w:rPr>
        <w:t>трьо</w:t>
      </w:r>
      <w:r>
        <w:rPr>
          <w:rFonts w:ascii="Times New Roman" w:eastAsia="Times New Roman" w:hAnsi="Times New Roman"/>
          <w:color w:val="000000"/>
          <w:sz w:val="28"/>
          <w:szCs w:val="28"/>
          <w:lang w:eastAsia="ru-RU"/>
        </w:rPr>
        <w:t>х років не було за спалахів кишкової інфекції.</w:t>
      </w:r>
    </w:p>
    <w:p w:rsidR="00011075" w:rsidRDefault="00011075" w:rsidP="00011075">
      <w:pPr>
        <w:tabs>
          <w:tab w:val="left" w:pos="-3800"/>
          <w:tab w:val="num" w:pos="-3500"/>
          <w:tab w:val="left" w:pos="4343"/>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ході  перевірки встановлено  що  в дошкільному закладі проводиться ефективна робота щодо забезпечення протиепідемічного та температурного режимів. Робота в цьому напрямку заслуговує достатнього рівня.</w:t>
      </w: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1A55D0">
        <w:rPr>
          <w:rFonts w:ascii="Times New Roman" w:eastAsia="Times New Roman" w:hAnsi="Times New Roman"/>
          <w:b/>
          <w:bCs/>
          <w:i/>
          <w:iCs/>
          <w:color w:val="000000"/>
          <w:sz w:val="28"/>
          <w:szCs w:val="28"/>
          <w:lang w:eastAsia="ru-RU"/>
        </w:rPr>
        <w:t>нка за даним критерієм складає10</w:t>
      </w:r>
      <w:r>
        <w:rPr>
          <w:rFonts w:ascii="Times New Roman" w:eastAsia="Times New Roman" w:hAnsi="Times New Roman"/>
          <w:b/>
          <w:bCs/>
          <w:i/>
          <w:iCs/>
          <w:color w:val="000000"/>
          <w:sz w:val="28"/>
          <w:szCs w:val="28"/>
          <w:lang w:eastAsia="ru-RU"/>
        </w:rPr>
        <w:t xml:space="preserve"> балів, з ураху</w:t>
      </w:r>
      <w:r w:rsidR="001A55D0">
        <w:rPr>
          <w:rFonts w:ascii="Times New Roman" w:eastAsia="Times New Roman" w:hAnsi="Times New Roman"/>
          <w:b/>
          <w:bCs/>
          <w:i/>
          <w:iCs/>
          <w:color w:val="000000"/>
          <w:sz w:val="28"/>
          <w:szCs w:val="28"/>
          <w:lang w:eastAsia="ru-RU"/>
        </w:rPr>
        <w:t>ванням коефіцієнту значимості 10</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center"/>
        <w:rPr>
          <w:rFonts w:ascii="Times New Roman" w:hAnsi="Times New Roman"/>
          <w:color w:val="000000"/>
          <w:sz w:val="28"/>
          <w:szCs w:val="28"/>
        </w:rPr>
      </w:pPr>
      <w:r>
        <w:rPr>
          <w:rFonts w:ascii="Times New Roman" w:hAnsi="Times New Roman"/>
          <w:b/>
          <w:sz w:val="28"/>
          <w:szCs w:val="28"/>
        </w:rPr>
        <w:t>5.4 Санітарно-просвітницька робота з дітьми, їх батьками та персоналом</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Структура  і  зміст  заходів,  які  використовує  дошкільний  заклад (бесіди, лекції, консультації, тренінги,   папки-пересувки,  інформаційні  </w:t>
      </w:r>
      <w:r>
        <w:rPr>
          <w:rFonts w:ascii="Times New Roman" w:eastAsia="Times New Roman" w:hAnsi="Times New Roman"/>
          <w:color w:val="000000"/>
          <w:sz w:val="28"/>
          <w:szCs w:val="28"/>
          <w:lang w:eastAsia="ru-RU"/>
        </w:rPr>
        <w:lastRenderedPageBreak/>
        <w:t xml:space="preserve">стенди, батьківські дошки, колективні  перегляди,  дні  відчинених  дверей,  сан бюлетені),  орієнтовані  на  активізацію  ініціативи  батьків  та  усвідомлення  значущості особистої ролі у  здійсненні оздоровчої роботи з дітьми.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Тематика індивідуальних та групових консультацій з батьками цікава та різнобічна, це: «Умови успішної адаптації малюка», «</w:t>
      </w:r>
      <w:r w:rsidR="00683CB5" w:rsidRPr="00683CB5">
        <w:rPr>
          <w:rFonts w:ascii="Times New Roman" w:hAnsi="Times New Roman"/>
          <w:color w:val="000000"/>
          <w:sz w:val="28"/>
          <w:szCs w:val="28"/>
          <w:shd w:val="clear" w:color="auto" w:fill="FFFFFF"/>
        </w:rPr>
        <w:t>Організація дитячого харчування</w:t>
      </w:r>
      <w:r>
        <w:rPr>
          <w:rFonts w:ascii="Times New Roman" w:eastAsia="Times New Roman" w:hAnsi="Times New Roman"/>
          <w:color w:val="000000"/>
          <w:sz w:val="28"/>
          <w:szCs w:val="28"/>
          <w:lang w:eastAsia="ru-RU"/>
        </w:rPr>
        <w:t xml:space="preserve">», «Щеплення – за і проти», «Профілактика харчових отруєнь»,  «Засоби зміцнення імунної системи дитини», тощо.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Консультації та бесіди проводяться за планом та на потребу персоналу і батьків. Матеріали консультацій оформлені в папку.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Наочною формою здійснення санітарно-просвітницької роботи є </w:t>
      </w:r>
      <w:proofErr w:type="spellStart"/>
      <w:r>
        <w:rPr>
          <w:rFonts w:ascii="Times New Roman" w:eastAsia="Times New Roman" w:hAnsi="Times New Roman"/>
          <w:color w:val="000000"/>
          <w:sz w:val="28"/>
          <w:szCs w:val="28"/>
          <w:lang w:eastAsia="ru-RU"/>
        </w:rPr>
        <w:t>санбюлетені</w:t>
      </w:r>
      <w:proofErr w:type="spellEnd"/>
      <w:r>
        <w:rPr>
          <w:rFonts w:ascii="Times New Roman" w:eastAsia="Times New Roman" w:hAnsi="Times New Roman"/>
          <w:color w:val="000000"/>
          <w:sz w:val="28"/>
          <w:szCs w:val="28"/>
          <w:lang w:eastAsia="ru-RU"/>
        </w:rPr>
        <w:t xml:space="preserve">, які мають яскраве оформлення, цікаве та корисне наповнення. Інформація </w:t>
      </w:r>
      <w:proofErr w:type="spellStart"/>
      <w:r>
        <w:rPr>
          <w:rFonts w:ascii="Times New Roman" w:eastAsia="Times New Roman" w:hAnsi="Times New Roman"/>
          <w:color w:val="000000"/>
          <w:sz w:val="28"/>
          <w:szCs w:val="28"/>
          <w:lang w:eastAsia="ru-RU"/>
        </w:rPr>
        <w:t>санбюлетенів</w:t>
      </w:r>
      <w:proofErr w:type="spellEnd"/>
      <w:r>
        <w:rPr>
          <w:rFonts w:ascii="Times New Roman" w:eastAsia="Times New Roman" w:hAnsi="Times New Roman"/>
          <w:color w:val="000000"/>
          <w:sz w:val="28"/>
          <w:szCs w:val="28"/>
          <w:lang w:eastAsia="ru-RU"/>
        </w:rPr>
        <w:t xml:space="preserve"> та відповідні до теми пам’ятки, користуються попитом  у батьківської громади.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батьків, з метою профілактичної роботи щодо сезонної захворюваності, оформлено «Вітамінний календар».</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підрахунками  атестаційної  перевірки  закладу доведено,  що санітарно-просвітницька робота з дітьми та їх батьками  в дошкільному закладі ведеться на належному рівні.</w:t>
      </w: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складає10 балів, з урахуванням коефіцієнту значимості 10 балів.   </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r>
        <w:rPr>
          <w:rFonts w:ascii="Times New Roman" w:hAnsi="Times New Roman"/>
          <w:b/>
          <w:sz w:val="28"/>
          <w:szCs w:val="28"/>
        </w:rPr>
        <w:t>5.5 Спільна робота медичного персоналу та педагогів щодо фізичного розвитку дітей</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Інструкція з організації охорони життя і здоров’я дітей у дошкільних навчальних закладах, затверджена наказом Міністерства освіти і науки України від 28.10.2008 №985, якою керується дошкільний заклад при організації роботи з дітьми,  об’єднує зусилля всього персоналу  з питань організації безпечного перебування дітей в умовах дошкільного закладу (догляд за дітьми, організація харчування, попередження інфекційних і вірусних захворювань).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Результатом цілеспрямованої </w:t>
      </w:r>
      <w:proofErr w:type="spellStart"/>
      <w:r>
        <w:rPr>
          <w:rFonts w:ascii="Times New Roman" w:eastAsia="Times New Roman" w:hAnsi="Times New Roman"/>
          <w:color w:val="000000"/>
          <w:sz w:val="28"/>
          <w:szCs w:val="28"/>
          <w:lang w:eastAsia="ru-RU"/>
        </w:rPr>
        <w:t>медико-профілактичної</w:t>
      </w:r>
      <w:proofErr w:type="spellEnd"/>
      <w:r>
        <w:rPr>
          <w:rFonts w:ascii="Times New Roman" w:eastAsia="Times New Roman" w:hAnsi="Times New Roman"/>
          <w:color w:val="000000"/>
          <w:sz w:val="28"/>
          <w:szCs w:val="28"/>
          <w:lang w:eastAsia="ru-RU"/>
        </w:rPr>
        <w:t xml:space="preserve"> роботи медичної сестри та педагог</w:t>
      </w:r>
      <w:r w:rsidR="001D67FC">
        <w:rPr>
          <w:rFonts w:ascii="Times New Roman" w:eastAsia="Times New Roman" w:hAnsi="Times New Roman"/>
          <w:color w:val="000000"/>
          <w:sz w:val="28"/>
          <w:szCs w:val="28"/>
          <w:lang w:eastAsia="ru-RU"/>
        </w:rPr>
        <w:t xml:space="preserve">а </w:t>
      </w:r>
      <w:r>
        <w:rPr>
          <w:rFonts w:ascii="Times New Roman" w:eastAsia="Times New Roman" w:hAnsi="Times New Roman"/>
          <w:color w:val="000000"/>
          <w:sz w:val="28"/>
          <w:szCs w:val="28"/>
          <w:lang w:eastAsia="ru-RU"/>
        </w:rPr>
        <w:t xml:space="preserve">є зниження захворюваності дітей, зменшення випадків ГРВІ у структурі загальної захворюваності.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дошкільному закладі розроблена система оздоровчих та профілактичних заходів щодо загартування та оздоровлення дітей, яка з успіхом використовується вихователями та дає позитивні результати.</w:t>
      </w:r>
      <w:r w:rsidR="001D67FC">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Медико-педагогічний</w:t>
      </w:r>
      <w:proofErr w:type="spellEnd"/>
      <w:r>
        <w:rPr>
          <w:rFonts w:ascii="Times New Roman" w:eastAsia="Times New Roman" w:hAnsi="Times New Roman"/>
          <w:color w:val="000000"/>
          <w:sz w:val="28"/>
          <w:szCs w:val="28"/>
          <w:lang w:eastAsia="ru-RU"/>
        </w:rPr>
        <w:t xml:space="preserve"> контроль за фізичним вихованням дітей  здійснюється на належному рівні.Щороку сестрою медичною старшою подається річний статистичний звіт до дитячої поліклініки. Його дані базуються на матеріалах медичної документації (медичні картки дітей (ф. №026/о), листи уточнених діагнозів, журнал реєстрації захворюваності дітей, журнал обліку інфекційних захворювань), табелю відвідування дітьми дошкільного закладу.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Спільна робота медичного персоналу та педагогів сприяє фізичному розвитку дітей, зміцненню їх здоров’я, створенню оптимальних умов для всебічного розвитку вихованців.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1A55D0">
        <w:rPr>
          <w:rFonts w:ascii="Times New Roman" w:eastAsia="Times New Roman" w:hAnsi="Times New Roman"/>
          <w:b/>
          <w:bCs/>
          <w:i/>
          <w:iCs/>
          <w:color w:val="000000"/>
          <w:sz w:val="28"/>
          <w:szCs w:val="28"/>
          <w:lang w:eastAsia="ru-RU"/>
        </w:rPr>
        <w:t>нка за даним критерієм складає 9</w:t>
      </w:r>
      <w:r>
        <w:rPr>
          <w:rFonts w:ascii="Times New Roman" w:eastAsia="Times New Roman" w:hAnsi="Times New Roman"/>
          <w:b/>
          <w:bCs/>
          <w:i/>
          <w:iCs/>
          <w:color w:val="000000"/>
          <w:sz w:val="28"/>
          <w:szCs w:val="28"/>
          <w:lang w:eastAsia="ru-RU"/>
        </w:rPr>
        <w:t xml:space="preserve"> балів, з ураху</w:t>
      </w:r>
      <w:r w:rsidR="001A55D0">
        <w:rPr>
          <w:rFonts w:ascii="Times New Roman" w:eastAsia="Times New Roman" w:hAnsi="Times New Roman"/>
          <w:b/>
          <w:bCs/>
          <w:i/>
          <w:iCs/>
          <w:color w:val="000000"/>
          <w:sz w:val="28"/>
          <w:szCs w:val="28"/>
          <w:lang w:eastAsia="ru-RU"/>
        </w:rPr>
        <w:t>ванням коефіцієнту значимості  9</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        Підсумковий показник оцінювання за  І  розділом складає</w:t>
      </w:r>
      <w:r w:rsidR="00070573">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 xml:space="preserve"> 2</w:t>
      </w:r>
      <w:r w:rsidR="00070573">
        <w:rPr>
          <w:rFonts w:ascii="Times New Roman" w:eastAsia="Times New Roman" w:hAnsi="Times New Roman"/>
          <w:b/>
          <w:bCs/>
          <w:i/>
          <w:iCs/>
          <w:color w:val="000000"/>
          <w:sz w:val="28"/>
          <w:szCs w:val="28"/>
          <w:lang w:eastAsia="ru-RU"/>
        </w:rPr>
        <w:t>23 бали.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2530FC" w:rsidRDefault="002530FC"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2530FC" w:rsidRDefault="002530FC"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2530FC" w:rsidRDefault="002530FC"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Розділ ІІ. Результативність навчально-виховного процесу</w:t>
      </w:r>
    </w:p>
    <w:p w:rsidR="00007F34" w:rsidRDefault="00007F34" w:rsidP="00011075">
      <w:pPr>
        <w:tabs>
          <w:tab w:val="left" w:pos="-3800"/>
          <w:tab w:val="num" w:pos="-3500"/>
        </w:tabs>
        <w:spacing w:after="0" w:line="240" w:lineRule="auto"/>
        <w:ind w:firstLine="567"/>
        <w:jc w:val="both"/>
        <w:rPr>
          <w:rFonts w:ascii="Times New Roman" w:eastAsia="Times New Roman" w:hAnsi="Times New Roman"/>
          <w:b/>
          <w:iCs/>
          <w:color w:val="000000"/>
          <w:sz w:val="28"/>
          <w:szCs w:val="28"/>
          <w:lang w:eastAsia="ru-RU"/>
        </w:rPr>
      </w:pPr>
    </w:p>
    <w:p w:rsidR="00011075" w:rsidRDefault="00011075" w:rsidP="00011075">
      <w:pPr>
        <w:numPr>
          <w:ilvl w:val="0"/>
          <w:numId w:val="8"/>
        </w:numPr>
        <w:tabs>
          <w:tab w:val="left" w:pos="-3800"/>
          <w:tab w:val="num" w:pos="-3500"/>
        </w:tabs>
        <w:spacing w:after="0" w:line="240" w:lineRule="auto"/>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Інваріантна та варіативна частину змісту дошкільної освіти (за освітніми лініями)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iCs/>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i/>
          <w:iCs/>
          <w:color w:val="000000"/>
          <w:sz w:val="28"/>
          <w:szCs w:val="28"/>
          <w:lang w:eastAsia="ru-RU"/>
        </w:rPr>
      </w:pPr>
      <w:r>
        <w:rPr>
          <w:rFonts w:ascii="Times New Roman" w:eastAsia="Times New Roman" w:hAnsi="Times New Roman"/>
          <w:b/>
          <w:i/>
          <w:iCs/>
          <w:color w:val="000000"/>
          <w:sz w:val="28"/>
          <w:szCs w:val="28"/>
          <w:lang w:eastAsia="ru-RU"/>
        </w:rPr>
        <w:t>1. «Особистість дитини»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 виконанні завдань, спрямованих на охорону життя, укріплення здоров'я, всебічного фізичного розвитку дітей, підвищення опірних та захисних сил організму, покращення розумової та фізичної працездатності зосереджена вся робота дошкільного навчального закладу. Завдання та зміст фізичного виховання в дошкільному закладі визначаються змістом Базового компоненту дошкільної освіти в Україні та освітньою програмою «Дитина в дошкільні роки».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Робота колективу ДНЗ щодо вдосконалення змісту, форм і методів роботи з проблеми укріплення фізичного здоров'я дітей, виховання потреби в здоровому та безпечному способі життя реалізовується через комплекс повноцінного методичного обслуговування, створення екологічно сприятливого життєвого простору </w:t>
      </w:r>
      <w:proofErr w:type="spellStart"/>
      <w:r>
        <w:rPr>
          <w:rFonts w:ascii="Times New Roman" w:eastAsia="Times New Roman" w:hAnsi="Times New Roman"/>
          <w:color w:val="000000"/>
          <w:sz w:val="28"/>
          <w:szCs w:val="28"/>
          <w:lang w:eastAsia="ru-RU"/>
        </w:rPr>
        <w:t>здоров'язбережувального</w:t>
      </w:r>
      <w:proofErr w:type="spellEnd"/>
      <w:r>
        <w:rPr>
          <w:rFonts w:ascii="Times New Roman" w:eastAsia="Times New Roman" w:hAnsi="Times New Roman"/>
          <w:color w:val="000000"/>
          <w:sz w:val="28"/>
          <w:szCs w:val="28"/>
          <w:lang w:eastAsia="ru-RU"/>
        </w:rPr>
        <w:t xml:space="preserve"> та </w:t>
      </w:r>
      <w:proofErr w:type="spellStart"/>
      <w:r>
        <w:rPr>
          <w:rFonts w:ascii="Times New Roman" w:eastAsia="Times New Roman" w:hAnsi="Times New Roman"/>
          <w:color w:val="000000"/>
          <w:sz w:val="28"/>
          <w:szCs w:val="28"/>
          <w:lang w:eastAsia="ru-RU"/>
        </w:rPr>
        <w:t>здоров'яформувального</w:t>
      </w:r>
      <w:proofErr w:type="spellEnd"/>
      <w:r>
        <w:rPr>
          <w:rFonts w:ascii="Times New Roman" w:eastAsia="Times New Roman" w:hAnsi="Times New Roman"/>
          <w:color w:val="000000"/>
          <w:sz w:val="28"/>
          <w:szCs w:val="28"/>
          <w:lang w:eastAsia="ru-RU"/>
        </w:rPr>
        <w:t xml:space="preserve"> середовища, оптимізацію </w:t>
      </w:r>
      <w:r w:rsidR="001D67FC">
        <w:rPr>
          <w:rFonts w:ascii="Times New Roman" w:eastAsia="Times New Roman" w:hAnsi="Times New Roman"/>
          <w:color w:val="000000"/>
          <w:sz w:val="28"/>
          <w:szCs w:val="28"/>
          <w:lang w:eastAsia="ru-RU"/>
        </w:rPr>
        <w:t>рухового режиму дітей. Вихователь  в роботі з дітьми керує</w:t>
      </w:r>
      <w:r>
        <w:rPr>
          <w:rFonts w:ascii="Times New Roman" w:eastAsia="Times New Roman" w:hAnsi="Times New Roman"/>
          <w:color w:val="000000"/>
          <w:sz w:val="28"/>
          <w:szCs w:val="28"/>
          <w:lang w:eastAsia="ru-RU"/>
        </w:rPr>
        <w:t xml:space="preserve">ться перспективним та календарним плануванням, де належне місце посідає фізкультурно-оздоровча робота. Позитивні наслідки </w:t>
      </w:r>
      <w:proofErr w:type="spellStart"/>
      <w:r>
        <w:rPr>
          <w:rFonts w:ascii="Times New Roman" w:eastAsia="Times New Roman" w:hAnsi="Times New Roman"/>
          <w:color w:val="000000"/>
          <w:sz w:val="28"/>
          <w:szCs w:val="28"/>
          <w:lang w:eastAsia="ru-RU"/>
        </w:rPr>
        <w:t>фізкультурно-</w:t>
      </w:r>
      <w:proofErr w:type="spellEnd"/>
      <w:r>
        <w:rPr>
          <w:rFonts w:ascii="Times New Roman" w:eastAsia="Times New Roman" w:hAnsi="Times New Roman"/>
          <w:color w:val="000000"/>
          <w:sz w:val="28"/>
          <w:szCs w:val="28"/>
          <w:lang w:eastAsia="ru-RU"/>
        </w:rPr>
        <w:t xml:space="preserve"> оздоровчої роботи забезпечуються різноманітністю їх форм. Провідне місце займають організовані форми фізичного виховання та самостійної рухової діяльності дошкільників під час прогулянок та інших режимних моментів. Для формування позитивного </w:t>
      </w:r>
      <w:proofErr w:type="spellStart"/>
      <w:r>
        <w:rPr>
          <w:rFonts w:ascii="Times New Roman" w:eastAsia="Times New Roman" w:hAnsi="Times New Roman"/>
          <w:color w:val="000000"/>
          <w:sz w:val="28"/>
          <w:szCs w:val="28"/>
          <w:lang w:eastAsia="ru-RU"/>
        </w:rPr>
        <w:t>самоставлення</w:t>
      </w:r>
      <w:proofErr w:type="spellEnd"/>
      <w:r>
        <w:rPr>
          <w:rFonts w:ascii="Times New Roman" w:eastAsia="Times New Roman" w:hAnsi="Times New Roman"/>
          <w:color w:val="000000"/>
          <w:sz w:val="28"/>
          <w:szCs w:val="28"/>
          <w:lang w:eastAsia="ru-RU"/>
        </w:rPr>
        <w:t xml:space="preserve"> та самооцінки дітей виховател</w:t>
      </w:r>
      <w:r w:rsidR="001D67FC">
        <w:rPr>
          <w:rFonts w:ascii="Times New Roman" w:eastAsia="Times New Roman" w:hAnsi="Times New Roman"/>
          <w:color w:val="000000"/>
          <w:sz w:val="28"/>
          <w:szCs w:val="28"/>
          <w:lang w:eastAsia="ru-RU"/>
        </w:rPr>
        <w:t>ь</w:t>
      </w:r>
      <w:r>
        <w:rPr>
          <w:rFonts w:ascii="Times New Roman" w:eastAsia="Times New Roman" w:hAnsi="Times New Roman"/>
          <w:color w:val="000000"/>
          <w:sz w:val="28"/>
          <w:szCs w:val="28"/>
          <w:lang w:eastAsia="ru-RU"/>
        </w:rPr>
        <w:t xml:space="preserve"> використову</w:t>
      </w:r>
      <w:r w:rsidR="001D67FC">
        <w:rPr>
          <w:rFonts w:ascii="Times New Roman" w:eastAsia="Times New Roman" w:hAnsi="Times New Roman"/>
          <w:color w:val="000000"/>
          <w:sz w:val="28"/>
          <w:szCs w:val="28"/>
          <w:lang w:eastAsia="ru-RU"/>
        </w:rPr>
        <w:t>є</w:t>
      </w:r>
      <w:r>
        <w:rPr>
          <w:rFonts w:ascii="Times New Roman" w:eastAsia="Times New Roman" w:hAnsi="Times New Roman"/>
          <w:color w:val="000000"/>
          <w:sz w:val="28"/>
          <w:szCs w:val="28"/>
          <w:lang w:eastAsia="ru-RU"/>
        </w:rPr>
        <w:t xml:space="preserve"> різні методи, а саме: схвалення, підбадьорювання, позитивну педагогічну оцінку, співпереживання, авансовану похвалу, створюють ситуацію успіху для кожного вихованця ДНЗ. Завдяки цьому кожний дошкільник в дошкільному закладі має можливість відчувати себе рівноправним членом колективу, який має свою позицію, з якою рахуються та підтримують. На належному рівні здійснюється контрольно-аналітична діяльність адміністрації з питань </w:t>
      </w:r>
      <w:r>
        <w:rPr>
          <w:rFonts w:ascii="Times New Roman" w:eastAsia="Times New Roman" w:hAnsi="Times New Roman"/>
          <w:color w:val="000000"/>
          <w:sz w:val="28"/>
          <w:szCs w:val="28"/>
          <w:lang w:eastAsia="ru-RU"/>
        </w:rPr>
        <w:lastRenderedPageBreak/>
        <w:t>визначення стану навчально-виховної роботи з формування особистісної культури дитини.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час проведення атестаційної експертизи якість роботи педагог</w:t>
      </w:r>
      <w:r w:rsidR="001D67FC">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ДНЗ «</w:t>
      </w:r>
      <w:r w:rsidR="001D67FC">
        <w:rPr>
          <w:rFonts w:ascii="Times New Roman" w:eastAsia="Times New Roman" w:hAnsi="Times New Roman"/>
          <w:color w:val="000000"/>
          <w:sz w:val="28"/>
          <w:szCs w:val="28"/>
          <w:lang w:eastAsia="ru-RU"/>
        </w:rPr>
        <w:t>Дзвіночок</w:t>
      </w:r>
      <w:r>
        <w:rPr>
          <w:rFonts w:ascii="Times New Roman" w:eastAsia="Times New Roman" w:hAnsi="Times New Roman"/>
          <w:color w:val="000000"/>
          <w:sz w:val="28"/>
          <w:szCs w:val="28"/>
          <w:lang w:eastAsia="ru-RU"/>
        </w:rPr>
        <w:t xml:space="preserve">» з освітньої лінії «Особистість дитини» складає </w:t>
      </w:r>
      <w:r w:rsidR="001D67FC">
        <w:rPr>
          <w:rFonts w:ascii="Times New Roman" w:eastAsia="Times New Roman" w:hAnsi="Times New Roman"/>
          <w:color w:val="000000"/>
          <w:sz w:val="28"/>
          <w:szCs w:val="28"/>
          <w:lang w:eastAsia="ru-RU"/>
        </w:rPr>
        <w:t>89%, успішність – 95</w:t>
      </w:r>
      <w:r>
        <w:rPr>
          <w:rFonts w:ascii="Times New Roman" w:eastAsia="Times New Roman" w:hAnsi="Times New Roman"/>
          <w:color w:val="000000"/>
          <w:sz w:val="28"/>
          <w:szCs w:val="28"/>
          <w:lang w:eastAsia="ru-RU"/>
        </w:rPr>
        <w:t xml:space="preserve">%.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6815B0">
        <w:rPr>
          <w:rFonts w:ascii="Times New Roman" w:eastAsia="Times New Roman" w:hAnsi="Times New Roman"/>
          <w:b/>
          <w:bCs/>
          <w:i/>
          <w:iCs/>
          <w:color w:val="000000"/>
          <w:sz w:val="28"/>
          <w:szCs w:val="28"/>
          <w:lang w:eastAsia="ru-RU"/>
        </w:rPr>
        <w:t>нка за даним критерієм складає 8</w:t>
      </w:r>
      <w:r>
        <w:rPr>
          <w:rFonts w:ascii="Times New Roman" w:eastAsia="Times New Roman" w:hAnsi="Times New Roman"/>
          <w:b/>
          <w:bCs/>
          <w:i/>
          <w:iCs/>
          <w:color w:val="000000"/>
          <w:sz w:val="28"/>
          <w:szCs w:val="28"/>
          <w:lang w:eastAsia="ru-RU"/>
        </w:rPr>
        <w:t xml:space="preserve"> балів, з ураху</w:t>
      </w:r>
      <w:r w:rsidR="006815B0">
        <w:rPr>
          <w:rFonts w:ascii="Times New Roman" w:eastAsia="Times New Roman" w:hAnsi="Times New Roman"/>
          <w:b/>
          <w:bCs/>
          <w:i/>
          <w:iCs/>
          <w:color w:val="000000"/>
          <w:sz w:val="28"/>
          <w:szCs w:val="28"/>
          <w:lang w:eastAsia="ru-RU"/>
        </w:rPr>
        <w:t>ванням коефіцієнту значимості 8</w:t>
      </w:r>
      <w:r>
        <w:rPr>
          <w:rFonts w:ascii="Times New Roman" w:eastAsia="Times New Roman" w:hAnsi="Times New Roman"/>
          <w:b/>
          <w:bCs/>
          <w:i/>
          <w:iCs/>
          <w:color w:val="000000"/>
          <w:sz w:val="28"/>
          <w:szCs w:val="28"/>
          <w:lang w:eastAsia="ru-RU"/>
        </w:rPr>
        <w:t xml:space="preserve"> балів.   </w:t>
      </w:r>
    </w:p>
    <w:p w:rsidR="00011075" w:rsidRDefault="007D6152" w:rsidP="007D6152">
      <w:pPr>
        <w:pStyle w:val="ab"/>
        <w:spacing w:after="0"/>
        <w:rPr>
          <w:color w:val="000000"/>
          <w:sz w:val="28"/>
          <w:szCs w:val="28"/>
        </w:rPr>
      </w:pPr>
      <w:r>
        <w:rPr>
          <w:color w:val="000000"/>
          <w:sz w:val="28"/>
          <w:szCs w:val="28"/>
        </w:rPr>
        <w:t xml:space="preserve">        </w:t>
      </w:r>
      <w:r w:rsidR="00011075">
        <w:rPr>
          <w:b/>
          <w:sz w:val="28"/>
          <w:szCs w:val="28"/>
        </w:rPr>
        <w:t xml:space="preserve">2. </w:t>
      </w:r>
      <w:r w:rsidR="00011075">
        <w:rPr>
          <w:rStyle w:val="rvts9"/>
          <w:b/>
          <w:sz w:val="28"/>
          <w:szCs w:val="28"/>
        </w:rPr>
        <w:t>«Дитина в соціумі»</w:t>
      </w:r>
    </w:p>
    <w:p w:rsidR="00011075" w:rsidRPr="001A55D0"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Організовуючи життєдіяльність дітей</w:t>
      </w:r>
      <w:r w:rsidR="00D76C7B">
        <w:rPr>
          <w:rFonts w:ascii="Times New Roman" w:eastAsia="Times New Roman" w:hAnsi="Times New Roman"/>
          <w:color w:val="000000"/>
          <w:sz w:val="28"/>
          <w:szCs w:val="28"/>
          <w:lang w:eastAsia="ru-RU"/>
        </w:rPr>
        <w:t xml:space="preserve"> у дошкільному закладі, педагог повсякчас турбує</w:t>
      </w:r>
      <w:r>
        <w:rPr>
          <w:rFonts w:ascii="Times New Roman" w:eastAsia="Times New Roman" w:hAnsi="Times New Roman"/>
          <w:color w:val="000000"/>
          <w:sz w:val="28"/>
          <w:szCs w:val="28"/>
          <w:lang w:eastAsia="ru-RU"/>
        </w:rPr>
        <w:t>ться про створення оптимальних умов для повноцінного особистісного розвитку вихованців.</w:t>
      </w:r>
    </w:p>
    <w:p w:rsidR="00011075" w:rsidRDefault="00D76C7B"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групі</w:t>
      </w:r>
      <w:r w:rsidR="00011075">
        <w:rPr>
          <w:rFonts w:ascii="Times New Roman" w:eastAsia="Times New Roman" w:hAnsi="Times New Roman"/>
          <w:color w:val="000000"/>
          <w:sz w:val="28"/>
          <w:szCs w:val="28"/>
          <w:lang w:eastAsia="ru-RU"/>
        </w:rPr>
        <w:t xml:space="preserve"> проводиться спостереження за емоційним настроєм дитини на протязі дня за допомогою використання куточків настрою «Я прийшов», «Мій настрій», де дитина має змогу відобразити з яким настроєм вона прийшла в дитячий садок, а вихователю оцінити внутрішній стан дитини, знайти підхід до кожного вихованця.</w:t>
      </w:r>
    </w:p>
    <w:p w:rsidR="00683CB5" w:rsidRDefault="00D76C7B" w:rsidP="00683CB5">
      <w:pPr>
        <w:tabs>
          <w:tab w:val="left" w:pos="993"/>
        </w:tabs>
        <w:spacing w:after="0" w:line="240" w:lineRule="auto"/>
        <w:ind w:firstLine="709"/>
        <w:jc w:val="both"/>
        <w:rPr>
          <w:rFonts w:ascii="Times New Roman" w:hAnsi="Times New Roman"/>
          <w:bCs/>
          <w:iCs/>
          <w:sz w:val="24"/>
          <w:szCs w:val="24"/>
        </w:rPr>
      </w:pPr>
      <w:r>
        <w:rPr>
          <w:rFonts w:ascii="Times New Roman" w:eastAsia="Times New Roman" w:hAnsi="Times New Roman"/>
          <w:color w:val="000000"/>
          <w:sz w:val="28"/>
          <w:szCs w:val="28"/>
          <w:lang w:eastAsia="ru-RU"/>
        </w:rPr>
        <w:t>Педагог</w:t>
      </w:r>
      <w:r w:rsidR="00011075">
        <w:rPr>
          <w:rFonts w:ascii="Times New Roman" w:eastAsia="Times New Roman" w:hAnsi="Times New Roman"/>
          <w:color w:val="000000"/>
          <w:sz w:val="28"/>
          <w:szCs w:val="28"/>
          <w:lang w:eastAsia="ru-RU"/>
        </w:rPr>
        <w:t xml:space="preserve"> використову</w:t>
      </w:r>
      <w:r>
        <w:rPr>
          <w:rFonts w:ascii="Times New Roman" w:eastAsia="Times New Roman" w:hAnsi="Times New Roman"/>
          <w:color w:val="000000"/>
          <w:sz w:val="28"/>
          <w:szCs w:val="28"/>
          <w:lang w:eastAsia="ru-RU"/>
        </w:rPr>
        <w:t>є</w:t>
      </w:r>
      <w:r w:rsidR="00011075">
        <w:rPr>
          <w:rFonts w:ascii="Times New Roman" w:eastAsia="Times New Roman" w:hAnsi="Times New Roman"/>
          <w:color w:val="000000"/>
          <w:sz w:val="28"/>
          <w:szCs w:val="28"/>
          <w:lang w:eastAsia="ru-RU"/>
        </w:rPr>
        <w:t xml:space="preserve"> методи для налагодження позитивного мікроклімату в групі: особистісно-орієнтовний підхід до</w:t>
      </w:r>
      <w:r>
        <w:rPr>
          <w:rFonts w:ascii="Times New Roman" w:eastAsia="Times New Roman" w:hAnsi="Times New Roman"/>
          <w:color w:val="000000"/>
          <w:sz w:val="28"/>
          <w:szCs w:val="28"/>
          <w:lang w:eastAsia="ru-RU"/>
        </w:rPr>
        <w:t xml:space="preserve"> кожного вихованця у формуванні </w:t>
      </w:r>
      <w:r w:rsidR="00011075">
        <w:rPr>
          <w:rFonts w:ascii="Times New Roman" w:eastAsia="Times New Roman" w:hAnsi="Times New Roman"/>
          <w:color w:val="000000"/>
          <w:sz w:val="28"/>
          <w:szCs w:val="28"/>
          <w:lang w:eastAsia="ru-RU"/>
        </w:rPr>
        <w:t>навичок соціальної поведінки: вміння приймати інших у свою гру, зміцнювати дружні стосунки, розуміти почуття інших, поступатися, спілкуватися з однолітками, виховують співчуття за допомогою розігрування епізодів з художніх творів за такими напрямами: «Ввічливість», «Доброта», «Дружба», «Лагідність», «Лінь», «Милосердя», «Патріотизм», «Працьовитість», «Прощення», «Скромність», «Співчуття», «Чесність», «Чуйність». Аналіз співбесід з дітьми старшого дошкільного віку показав, що дошкільники знають правила поведінки в групі, деякі свої права (право на тишу і спокій, які дають змогу зосередитись, щось обміркувати, помріяти, відпочити; право на активні ігри, право на любов та підтримку дорослого). Поступово набуваючи досвіду соціального життя, діти диференціюють в людському оточенні рідних, знайомих та чужих людей; приємних і неприємних людей (за емоційним станом); дорослих, однолітків (розпізнають за віковою ознакою); чоловіків і жінок (статевою приналежністю).</w:t>
      </w:r>
      <w:r w:rsidR="00683CB5" w:rsidRPr="00683CB5">
        <w:rPr>
          <w:rFonts w:ascii="Times New Roman" w:hAnsi="Times New Roman"/>
          <w:sz w:val="24"/>
          <w:szCs w:val="24"/>
          <w:shd w:val="clear" w:color="auto" w:fill="FFFFFF"/>
        </w:rPr>
        <w:t xml:space="preserve"> </w:t>
      </w:r>
      <w:r w:rsidR="00683CB5">
        <w:rPr>
          <w:rFonts w:ascii="Times New Roman" w:hAnsi="Times New Roman"/>
          <w:sz w:val="24"/>
          <w:szCs w:val="24"/>
          <w:shd w:val="clear" w:color="auto" w:fill="FFFFFF"/>
        </w:rPr>
        <w:t xml:space="preserve">    </w:t>
      </w:r>
      <w:r w:rsidR="00683CB5" w:rsidRPr="00683CB5">
        <w:rPr>
          <w:rFonts w:ascii="Times New Roman" w:hAnsi="Times New Roman"/>
          <w:sz w:val="28"/>
          <w:szCs w:val="28"/>
          <w:shd w:val="clear" w:color="auto" w:fill="FFFFFF"/>
        </w:rPr>
        <w:t>Педагогічний колектив впроваджує такі форми роботи з дітьми: заняття з пізнавального розвитку соціального спрямування, екскурсії, спостереження, бесіди, міні-заняття, розв’язання проблемних ситуацій, читання художньої літератури тощо.</w:t>
      </w:r>
      <w:r w:rsidR="00683CB5">
        <w:rPr>
          <w:rFonts w:ascii="Times New Roman" w:hAnsi="Times New Roman"/>
          <w:sz w:val="24"/>
          <w:szCs w:val="24"/>
          <w:shd w:val="clear" w:color="auto" w:fill="FFFFFF"/>
        </w:rPr>
        <w:t xml:space="preserve"> </w:t>
      </w:r>
    </w:p>
    <w:p w:rsidR="009D590D" w:rsidRDefault="00683CB5" w:rsidP="009D590D">
      <w:pPr>
        <w:tabs>
          <w:tab w:val="left" w:pos="-3800"/>
          <w:tab w:val="num" w:pos="-350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При аналізі  результативності  навчально-виховного  процесу освітня лінія «Дитина в соціумі» у дошкільному навчальному закладі реалізується на достатньому рівні.</w:t>
      </w:r>
    </w:p>
    <w:p w:rsidR="00011075" w:rsidRPr="009D590D" w:rsidRDefault="009D590D" w:rsidP="009D590D">
      <w:pPr>
        <w:tabs>
          <w:tab w:val="left" w:pos="-3800"/>
          <w:tab w:val="num" w:pos="-350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b/>
          <w:bCs/>
          <w:i/>
          <w:iCs/>
          <w:color w:val="000000"/>
          <w:sz w:val="28"/>
          <w:szCs w:val="28"/>
          <w:lang w:eastAsia="ru-RU"/>
        </w:rPr>
        <w:t>Оцінка за даним критерієм складає</w:t>
      </w:r>
      <w:r w:rsidR="00AD5DB6">
        <w:rPr>
          <w:rFonts w:ascii="Times New Roman" w:eastAsia="Times New Roman" w:hAnsi="Times New Roman"/>
          <w:b/>
          <w:bCs/>
          <w:i/>
          <w:iCs/>
          <w:color w:val="000000"/>
          <w:sz w:val="28"/>
          <w:szCs w:val="28"/>
          <w:lang w:eastAsia="ru-RU"/>
        </w:rPr>
        <w:t xml:space="preserve"> </w:t>
      </w:r>
      <w:r w:rsidR="00011075">
        <w:rPr>
          <w:rFonts w:ascii="Times New Roman" w:eastAsia="Times New Roman" w:hAnsi="Times New Roman"/>
          <w:b/>
          <w:bCs/>
          <w:i/>
          <w:iCs/>
          <w:color w:val="000000"/>
          <w:sz w:val="28"/>
          <w:szCs w:val="28"/>
          <w:lang w:eastAsia="ru-RU"/>
        </w:rPr>
        <w:t xml:space="preserve">8 балів, з урахуванням коефіцієнту значимості  8 балів. </w:t>
      </w:r>
    </w:p>
    <w:p w:rsidR="00011075" w:rsidRDefault="00011075" w:rsidP="00011075">
      <w:pPr>
        <w:tabs>
          <w:tab w:val="left" w:pos="-3800"/>
          <w:tab w:val="num" w:pos="-3500"/>
        </w:tabs>
        <w:spacing w:after="0" w:line="240" w:lineRule="auto"/>
        <w:ind w:firstLine="567"/>
        <w:jc w:val="both"/>
        <w:rPr>
          <w:sz w:val="28"/>
          <w:szCs w:val="28"/>
        </w:rPr>
      </w:pPr>
    </w:p>
    <w:p w:rsidR="00011075" w:rsidRDefault="00011075" w:rsidP="00011075">
      <w:pPr>
        <w:pStyle w:val="ab"/>
        <w:rPr>
          <w:b/>
          <w:i/>
          <w:sz w:val="28"/>
          <w:szCs w:val="28"/>
        </w:rPr>
      </w:pPr>
      <w:r>
        <w:rPr>
          <w:b/>
          <w:i/>
          <w:sz w:val="28"/>
          <w:szCs w:val="28"/>
        </w:rPr>
        <w:lastRenderedPageBreak/>
        <w:t>3. «Дитина у природному довкіллі»</w:t>
      </w:r>
    </w:p>
    <w:p w:rsidR="00011075" w:rsidRDefault="00011075" w:rsidP="007D6152">
      <w:pPr>
        <w:pStyle w:val="ab"/>
        <w:spacing w:after="0"/>
        <w:ind w:firstLine="567"/>
        <w:rPr>
          <w:color w:val="000000"/>
          <w:sz w:val="28"/>
          <w:szCs w:val="28"/>
        </w:rPr>
      </w:pPr>
      <w:r>
        <w:rPr>
          <w:color w:val="000000"/>
          <w:sz w:val="28"/>
          <w:szCs w:val="28"/>
        </w:rPr>
        <w:t>В дошкільному навчальному заклад</w:t>
      </w:r>
      <w:r w:rsidR="00203F23">
        <w:rPr>
          <w:color w:val="000000"/>
          <w:sz w:val="28"/>
          <w:szCs w:val="28"/>
        </w:rPr>
        <w:t xml:space="preserve">і створені відповідні умови для </w:t>
      </w:r>
      <w:r>
        <w:rPr>
          <w:color w:val="000000"/>
          <w:sz w:val="28"/>
          <w:szCs w:val="28"/>
        </w:rPr>
        <w:t>формування у дошкільників уявлень про навколишній світ (природознавство). Навчальний процес забезпечено методичною та художньою літературою, наочними посібникам</w:t>
      </w:r>
      <w:r w:rsidR="00203F23">
        <w:rPr>
          <w:color w:val="000000"/>
          <w:sz w:val="28"/>
          <w:szCs w:val="28"/>
        </w:rPr>
        <w:t>и, дидактичними іграми, створено куточок</w:t>
      </w:r>
      <w:r>
        <w:rPr>
          <w:color w:val="000000"/>
          <w:sz w:val="28"/>
          <w:szCs w:val="28"/>
        </w:rPr>
        <w:t xml:space="preserve"> природи, до як</w:t>
      </w:r>
      <w:r w:rsidR="00203F23">
        <w:rPr>
          <w:color w:val="000000"/>
          <w:sz w:val="28"/>
          <w:szCs w:val="28"/>
        </w:rPr>
        <w:t>ого</w:t>
      </w:r>
      <w:r>
        <w:rPr>
          <w:color w:val="000000"/>
          <w:sz w:val="28"/>
          <w:szCs w:val="28"/>
        </w:rPr>
        <w:t xml:space="preserve"> вход</w:t>
      </w:r>
      <w:r w:rsidR="00203F23">
        <w:rPr>
          <w:color w:val="000000"/>
          <w:sz w:val="28"/>
          <w:szCs w:val="28"/>
        </w:rPr>
        <w:t>ять кімнатні рослини, календар</w:t>
      </w:r>
      <w:r>
        <w:rPr>
          <w:color w:val="000000"/>
          <w:sz w:val="28"/>
          <w:szCs w:val="28"/>
        </w:rPr>
        <w:t xml:space="preserve"> природи та погоди.</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ігров</w:t>
      </w:r>
      <w:r w:rsidR="00203F23">
        <w:rPr>
          <w:rFonts w:ascii="Times New Roman" w:eastAsia="Times New Roman" w:hAnsi="Times New Roman"/>
          <w:color w:val="000000"/>
          <w:sz w:val="28"/>
          <w:szCs w:val="28"/>
          <w:lang w:eastAsia="ru-RU"/>
        </w:rPr>
        <w:t>ому</w:t>
      </w:r>
      <w:r>
        <w:rPr>
          <w:rFonts w:ascii="Times New Roman" w:eastAsia="Times New Roman" w:hAnsi="Times New Roman"/>
          <w:color w:val="000000"/>
          <w:sz w:val="28"/>
          <w:szCs w:val="28"/>
          <w:lang w:eastAsia="ru-RU"/>
        </w:rPr>
        <w:t xml:space="preserve"> майданчик</w:t>
      </w:r>
      <w:r w:rsidR="00203F23">
        <w:rPr>
          <w:rFonts w:ascii="Times New Roman" w:eastAsia="Times New Roman" w:hAnsi="Times New Roman"/>
          <w:color w:val="000000"/>
          <w:sz w:val="28"/>
          <w:szCs w:val="28"/>
          <w:lang w:eastAsia="ru-RU"/>
        </w:rPr>
        <w:t>у розташований квітник</w:t>
      </w:r>
      <w:r>
        <w:rPr>
          <w:rFonts w:ascii="Times New Roman" w:eastAsia="Times New Roman" w:hAnsi="Times New Roman"/>
          <w:color w:val="000000"/>
          <w:sz w:val="28"/>
          <w:szCs w:val="28"/>
          <w:lang w:eastAsia="ru-RU"/>
        </w:rPr>
        <w:t>, де діти разом з дорослими висаджують рослини та доглядають за ними. В груп</w:t>
      </w:r>
      <w:r w:rsidR="00203F23">
        <w:rPr>
          <w:rFonts w:ascii="Times New Roman" w:eastAsia="Times New Roman" w:hAnsi="Times New Roman"/>
          <w:color w:val="000000"/>
          <w:sz w:val="28"/>
          <w:szCs w:val="28"/>
          <w:lang w:eastAsia="ru-RU"/>
        </w:rPr>
        <w:t>і</w:t>
      </w:r>
      <w:r>
        <w:rPr>
          <w:rFonts w:ascii="Times New Roman" w:eastAsia="Times New Roman" w:hAnsi="Times New Roman"/>
          <w:color w:val="000000"/>
          <w:sz w:val="28"/>
          <w:szCs w:val="28"/>
          <w:lang w:eastAsia="ru-RU"/>
        </w:rPr>
        <w:t xml:space="preserve"> в достатній кількості обладнання для догляду за рослинами.</w:t>
      </w:r>
    </w:p>
    <w:p w:rsidR="007D6152"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Зміст роботи з ознайомлення дітей з природою відбивається в перспективному та календарному планах. Під час планування враховуються всі форми організації дітей. Планування навчально-вихов</w:t>
      </w:r>
      <w:r w:rsidR="00203F23">
        <w:rPr>
          <w:rFonts w:ascii="Times New Roman" w:eastAsia="Times New Roman" w:hAnsi="Times New Roman"/>
          <w:color w:val="000000"/>
          <w:sz w:val="28"/>
          <w:szCs w:val="28"/>
          <w:lang w:eastAsia="ru-RU"/>
        </w:rPr>
        <w:t xml:space="preserve">ного процесу допомагає педагогу </w:t>
      </w:r>
      <w:r>
        <w:rPr>
          <w:rFonts w:ascii="Times New Roman" w:eastAsia="Times New Roman" w:hAnsi="Times New Roman"/>
          <w:color w:val="000000"/>
          <w:sz w:val="28"/>
          <w:szCs w:val="28"/>
          <w:lang w:eastAsia="ru-RU"/>
        </w:rPr>
        <w:t xml:space="preserve"> систематизувати знання про світ природи й різні способи пізнавальної діяльності, врахувати закономірності психічного розвитку дітей, передбачити психологічні стимули у засвоєнні знань та формуванні правильного ставлення до довкілля. Наслідки вивчення свідчать, що більшість старших дошкільників:</w:t>
      </w:r>
    </w:p>
    <w:p w:rsidR="00011075" w:rsidRDefault="007D6152"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0110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виявляють пізнавальний інтерес до природних явищ, відтворюють набуті враження в різних видах діяльності;</w:t>
      </w:r>
    </w:p>
    <w:p w:rsidR="00011075" w:rsidRDefault="007D6152"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розуміють значення неживої природи для життя живих істот;</w:t>
      </w:r>
    </w:p>
    <w:p w:rsidR="00011075" w:rsidRDefault="007D6152"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мають поняття про особливості росту і розмноження рослин, поведінки тварин; спільно з дорослими доглядають за рослинами;</w:t>
      </w:r>
    </w:p>
    <w:p w:rsidR="00011075" w:rsidRDefault="007D6152"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розуміють вплив навколишнього середовища на самопочуття й діяльність людини.</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час проведення атестаційної екс</w:t>
      </w:r>
      <w:r w:rsidR="0077533B">
        <w:rPr>
          <w:rFonts w:ascii="Times New Roman" w:eastAsia="Times New Roman" w:hAnsi="Times New Roman"/>
          <w:color w:val="000000"/>
          <w:sz w:val="28"/>
          <w:szCs w:val="28"/>
          <w:lang w:eastAsia="ru-RU"/>
        </w:rPr>
        <w:t xml:space="preserve">пертизи якість роботи педагога </w:t>
      </w:r>
      <w:r>
        <w:rPr>
          <w:rFonts w:ascii="Times New Roman" w:eastAsia="Times New Roman" w:hAnsi="Times New Roman"/>
          <w:color w:val="000000"/>
          <w:sz w:val="28"/>
          <w:szCs w:val="28"/>
          <w:lang w:eastAsia="ru-RU"/>
        </w:rPr>
        <w:t>ДНЗ «</w:t>
      </w:r>
      <w:r w:rsidR="007B5222">
        <w:rPr>
          <w:rFonts w:ascii="Times New Roman" w:eastAsia="Times New Roman" w:hAnsi="Times New Roman"/>
          <w:color w:val="000000"/>
          <w:sz w:val="28"/>
          <w:szCs w:val="28"/>
          <w:lang w:eastAsia="ru-RU"/>
        </w:rPr>
        <w:t>Дзвіночок</w:t>
      </w:r>
      <w:r>
        <w:rPr>
          <w:rFonts w:ascii="Times New Roman" w:eastAsia="Times New Roman" w:hAnsi="Times New Roman"/>
          <w:color w:val="000000"/>
          <w:sz w:val="28"/>
          <w:szCs w:val="28"/>
          <w:lang w:eastAsia="ru-RU"/>
        </w:rPr>
        <w:t>» з освітньої лін</w:t>
      </w:r>
      <w:r w:rsidR="00203F23">
        <w:rPr>
          <w:rFonts w:ascii="Times New Roman" w:eastAsia="Times New Roman" w:hAnsi="Times New Roman"/>
          <w:color w:val="000000"/>
          <w:sz w:val="28"/>
          <w:szCs w:val="28"/>
          <w:lang w:eastAsia="ru-RU"/>
        </w:rPr>
        <w:t>ії «Дитина в соціумі» складає 91%, успішність – 92</w:t>
      </w:r>
      <w:r>
        <w:rPr>
          <w:rFonts w:ascii="Times New Roman" w:eastAsia="Times New Roman" w:hAnsi="Times New Roman"/>
          <w:color w:val="000000"/>
          <w:sz w:val="28"/>
          <w:szCs w:val="28"/>
          <w:lang w:eastAsia="ru-RU"/>
        </w:rPr>
        <w:t xml:space="preserve">%. </w:t>
      </w:r>
    </w:p>
    <w:p w:rsidR="00203F23" w:rsidRDefault="00203F23"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Необхідно придбати акваріум в куточок живої природи</w:t>
      </w:r>
      <w:r w:rsidR="007D6152">
        <w:rPr>
          <w:rFonts w:ascii="Times New Roman" w:eastAsia="Times New Roman" w:hAnsi="Times New Roman"/>
          <w:color w:val="000000"/>
          <w:sz w:val="28"/>
          <w:szCs w:val="28"/>
          <w:lang w:eastAsia="ru-RU"/>
        </w:rPr>
        <w:t>,облаштувати город , для висаджування овочів і догляду за ними</w:t>
      </w:r>
      <w:r>
        <w:rPr>
          <w:rFonts w:ascii="Times New Roman" w:eastAsia="Times New Roman" w:hAnsi="Times New Roman"/>
          <w:color w:val="000000"/>
          <w:sz w:val="28"/>
          <w:szCs w:val="28"/>
          <w:lang w:eastAsia="ru-RU"/>
        </w:rPr>
        <w:t>.</w:t>
      </w:r>
    </w:p>
    <w:p w:rsidR="00011075" w:rsidRDefault="00011075" w:rsidP="007D6152">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373D40">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 xml:space="preserve">9 балів, з урахуванням коефіцієнту значимості  9 балів. </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7D6152">
      <w:pPr>
        <w:tabs>
          <w:tab w:val="left" w:pos="-3800"/>
          <w:tab w:val="num" w:pos="-3500"/>
        </w:tabs>
        <w:spacing w:after="0" w:line="240" w:lineRule="auto"/>
        <w:ind w:firstLine="567"/>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4. «Дитина у світі культури»</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Освітня лінія «Дитина у світі культури» Базового компоненту дошкільної освіти має на меті формування у дітей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На заняттях та в повсякденному житті педагоги ДНЗ здійснюють послідовну систематичну роботу щодо вдосконалення змісту, форм і методів роботи з питання формування у дошкільників уявлень про навколишній світ з урахуванням вікових та індивідуальних особливостей дітей. </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Діти старшого дошкільного віку на заняттях з аплікації вміють вирізувати різні силуети, візерунки, орнаменти, наклеюють їх на кольорове тло, створюючи повну гармонію. Вихованці поступово набувають технічних навичок в роботі з клеєм, користуванні ножицями, завдяки чому розвивається координація рухів, самоконтроль. </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Перспективно-календарне планування передбачає заняття, бесіди та дидактичні ігри з ознайомлення з працею дорослих; чергування в куточку </w:t>
      </w:r>
      <w:r w:rsidR="00203F23">
        <w:rPr>
          <w:rFonts w:ascii="Times New Roman" w:eastAsia="Times New Roman" w:hAnsi="Times New Roman"/>
          <w:color w:val="000000"/>
          <w:sz w:val="28"/>
          <w:szCs w:val="28"/>
          <w:lang w:eastAsia="ru-RU"/>
        </w:rPr>
        <w:t>природи,</w:t>
      </w:r>
      <w:r>
        <w:rPr>
          <w:rFonts w:ascii="Times New Roman" w:eastAsia="Times New Roman" w:hAnsi="Times New Roman"/>
          <w:color w:val="000000"/>
          <w:sz w:val="28"/>
          <w:szCs w:val="28"/>
          <w:lang w:eastAsia="ru-RU"/>
        </w:rPr>
        <w:t>при підготовці до занять; формування навичок самообслуговування; праці на ділянці дошкільного закладу. Планування забезпечує розвиваючий характер трудового навчання: простежується ускладнення завдань відповідно віку.</w:t>
      </w:r>
    </w:p>
    <w:p w:rsidR="00011075" w:rsidRDefault="00011075" w:rsidP="007D6152">
      <w:pPr>
        <w:tabs>
          <w:tab w:val="left" w:pos="-3800"/>
          <w:tab w:val="num" w:pos="-3500"/>
        </w:tabs>
        <w:spacing w:after="0" w:line="240" w:lineRule="auto"/>
        <w:ind w:firstLine="567"/>
        <w:rPr>
          <w:rFonts w:ascii="Times New Roman" w:eastAsia="Times New Roman" w:hAnsi="Times New Roman"/>
          <w:sz w:val="28"/>
          <w:szCs w:val="28"/>
          <w:shd w:val="clear" w:color="auto" w:fill="FFFFFF"/>
          <w:lang w:eastAsia="ru-RU"/>
        </w:rPr>
      </w:pPr>
      <w:r>
        <w:rPr>
          <w:rFonts w:ascii="Times New Roman" w:eastAsia="Times New Roman" w:hAnsi="Times New Roman"/>
          <w:color w:val="000000"/>
          <w:sz w:val="28"/>
          <w:szCs w:val="28"/>
          <w:lang w:eastAsia="ru-RU"/>
        </w:rPr>
        <w:t>Однак потребує уваги недостатнє використання різноманітних методів і прийомів для засвоєння дітьми технічних навичок з аплікації та навчанню вихованців самоаналізу продуктів діяльності.</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Група  потребує поповнення більшою кількістю інструменту для земельних робіт: лопат, граблів, дитячих мітел.</w:t>
      </w:r>
    </w:p>
    <w:p w:rsidR="00FE35E3"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Пропозиція  є  такою: </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t>створення умов для формування самостійності та самоорганізації в процесі трудової діяльності;</w:t>
      </w:r>
    </w:p>
    <w:p w:rsidR="00011075" w:rsidRDefault="00011075" w:rsidP="007D6152">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t>поповнення дидактичної бази для проведення занять з ручної</w:t>
      </w:r>
      <w:r w:rsidR="004E6DEE">
        <w:rPr>
          <w:rFonts w:ascii="Times New Roman" w:eastAsia="Times New Roman" w:hAnsi="Times New Roman"/>
          <w:color w:val="000000"/>
          <w:sz w:val="28"/>
          <w:szCs w:val="28"/>
          <w:lang w:eastAsia="ru-RU"/>
        </w:rPr>
        <w:t xml:space="preserve"> та художньої </w:t>
      </w:r>
      <w:r>
        <w:rPr>
          <w:rFonts w:ascii="Times New Roman" w:eastAsia="Times New Roman" w:hAnsi="Times New Roman"/>
          <w:color w:val="000000"/>
          <w:sz w:val="28"/>
          <w:szCs w:val="28"/>
          <w:lang w:eastAsia="ru-RU"/>
        </w:rPr>
        <w:t xml:space="preserve"> праці.</w:t>
      </w:r>
    </w:p>
    <w:p w:rsidR="00011075" w:rsidRDefault="00011075" w:rsidP="00011075">
      <w:pPr>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w:t>
      </w:r>
      <w:r w:rsidR="006815B0">
        <w:rPr>
          <w:rFonts w:ascii="Times New Roman" w:eastAsia="Times New Roman" w:hAnsi="Times New Roman"/>
          <w:b/>
          <w:bCs/>
          <w:i/>
          <w:iCs/>
          <w:color w:val="000000"/>
          <w:sz w:val="28"/>
          <w:szCs w:val="28"/>
          <w:lang w:eastAsia="ru-RU"/>
        </w:rPr>
        <w:t>ка за даним критерієм складає  7</w:t>
      </w:r>
      <w:r>
        <w:rPr>
          <w:rFonts w:ascii="Times New Roman" w:eastAsia="Times New Roman" w:hAnsi="Times New Roman"/>
          <w:b/>
          <w:bCs/>
          <w:i/>
          <w:iCs/>
          <w:color w:val="000000"/>
          <w:sz w:val="28"/>
          <w:szCs w:val="28"/>
          <w:lang w:eastAsia="ru-RU"/>
        </w:rPr>
        <w:t xml:space="preserve"> балів, з урахув</w:t>
      </w:r>
      <w:r w:rsidR="006815B0">
        <w:rPr>
          <w:rFonts w:ascii="Times New Roman" w:eastAsia="Times New Roman" w:hAnsi="Times New Roman"/>
          <w:b/>
          <w:bCs/>
          <w:i/>
          <w:iCs/>
          <w:color w:val="000000"/>
          <w:sz w:val="28"/>
          <w:szCs w:val="28"/>
          <w:lang w:eastAsia="ru-RU"/>
        </w:rPr>
        <w:t>анням коефіцієнту значимості   7</w:t>
      </w:r>
      <w:r>
        <w:rPr>
          <w:rFonts w:ascii="Times New Roman" w:eastAsia="Times New Roman" w:hAnsi="Times New Roman"/>
          <w:b/>
          <w:bCs/>
          <w:i/>
          <w:iCs/>
          <w:color w:val="000000"/>
          <w:sz w:val="28"/>
          <w:szCs w:val="28"/>
          <w:lang w:eastAsia="ru-RU"/>
        </w:rPr>
        <w:t xml:space="preserve"> балів.  </w:t>
      </w:r>
    </w:p>
    <w:p w:rsidR="00011075" w:rsidRDefault="00011075" w:rsidP="00011075">
      <w:pPr>
        <w:spacing w:after="0" w:line="240" w:lineRule="auto"/>
        <w:ind w:firstLine="567"/>
        <w:jc w:val="both"/>
        <w:rPr>
          <w:b/>
          <w:i/>
          <w:sz w:val="28"/>
          <w:szCs w:val="28"/>
        </w:rPr>
      </w:pPr>
    </w:p>
    <w:p w:rsidR="00011075" w:rsidRDefault="00011075" w:rsidP="00011075">
      <w:pPr>
        <w:spacing w:after="0" w:line="240" w:lineRule="auto"/>
        <w:ind w:firstLine="567"/>
        <w:jc w:val="both"/>
        <w:rPr>
          <w:rFonts w:ascii="Times New Roman" w:hAnsi="Times New Roman"/>
          <w:b/>
          <w:i/>
          <w:sz w:val="28"/>
          <w:szCs w:val="28"/>
        </w:rPr>
      </w:pPr>
      <w:r>
        <w:rPr>
          <w:rFonts w:ascii="Times New Roman" w:hAnsi="Times New Roman"/>
          <w:b/>
          <w:i/>
          <w:sz w:val="28"/>
          <w:szCs w:val="28"/>
        </w:rPr>
        <w:t>5. «Гра дитини»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 дошкільного навчального закладу значну увагу приділяє реалізації освітньої лінії «Гра дитини», оскільки власне ігрова діяльність є провідною впродовж дошкільного дитинства.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 метою організації ігрової діяльність дітей, педагоги за підтримки батьків створюють відповідне предметно-ігрове середовище у групі  та на майданчику. Всі види іграшок добираються з урахуванням віку, інтересів дітей та завдань їх розвитку, виховання, навчання. Облаштування ігрових куточків здійснюється у відповідності до Типового переліку обов'язкового обладнання, навчально-наочних посібників та іграшок дошкільного навчального закладу, затвердженого наказом МОН України від 11. 09. 2002 р. № 509. Щорічно на початку навчального року проводиться експертиза ігрового обладнання на придатність та відповідність вимогам безпечного використання.</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Ігрова діяльність планується у відповідності до інструктивно-методичних рекомендацій «Про організовану і самостійну діяльність дітей у дошкільному навчальному закладі» від 26.07.2010 № 1.4/3082 та проводиться </w:t>
      </w:r>
      <w:r>
        <w:rPr>
          <w:rFonts w:ascii="Times New Roman" w:eastAsia="Times New Roman" w:hAnsi="Times New Roman"/>
          <w:color w:val="000000"/>
          <w:sz w:val="28"/>
          <w:szCs w:val="28"/>
          <w:lang w:eastAsia="ru-RU"/>
        </w:rPr>
        <w:lastRenderedPageBreak/>
        <w:t xml:space="preserve">щоденно впродовж дня.Компетентність дітей в ігровій діяльності відповідає їх віковим особливостям та програмовим вимогам. </w:t>
      </w:r>
    </w:p>
    <w:p w:rsidR="00011075" w:rsidRDefault="00FE35E3"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Значну увагу педагог приділяє</w:t>
      </w:r>
      <w:r w:rsidR="00011075">
        <w:rPr>
          <w:rFonts w:ascii="Times New Roman" w:eastAsia="Times New Roman" w:hAnsi="Times New Roman"/>
          <w:color w:val="000000"/>
          <w:sz w:val="28"/>
          <w:szCs w:val="28"/>
          <w:lang w:eastAsia="ru-RU"/>
        </w:rPr>
        <w:t xml:space="preserve"> сюжетно-рольовій грі, для чого збагачу</w:t>
      </w:r>
      <w:r>
        <w:rPr>
          <w:rFonts w:ascii="Times New Roman" w:eastAsia="Times New Roman" w:hAnsi="Times New Roman"/>
          <w:color w:val="000000"/>
          <w:sz w:val="28"/>
          <w:szCs w:val="28"/>
          <w:lang w:eastAsia="ru-RU"/>
        </w:rPr>
        <w:t>є</w:t>
      </w:r>
      <w:r w:rsidR="00011075">
        <w:rPr>
          <w:rFonts w:ascii="Times New Roman" w:eastAsia="Times New Roman" w:hAnsi="Times New Roman"/>
          <w:color w:val="000000"/>
          <w:sz w:val="28"/>
          <w:szCs w:val="28"/>
          <w:lang w:eastAsia="ru-RU"/>
        </w:rPr>
        <w:t xml:space="preserve"> ігровий досвід вихованців як на заняттях, так і під час ознайомлення з довкіллям.Адміністрацією дошкільного навчального закладу проводиться планомірна робота щодо вдосконалення змісту, форм і методів роботи з розвитку ігрової діяльності дошкільників, підвищення фахової майстерності. Так, проведені консультації: «Дитячі розвиваючи й навчальні ігри на вулиці», </w:t>
      </w:r>
      <w:r>
        <w:rPr>
          <w:rFonts w:ascii="Times New Roman" w:eastAsia="Times New Roman" w:hAnsi="Times New Roman"/>
          <w:color w:val="000000"/>
          <w:sz w:val="28"/>
          <w:szCs w:val="28"/>
          <w:lang w:eastAsia="ru-RU"/>
        </w:rPr>
        <w:t>(2012-2013</w:t>
      </w:r>
      <w:r w:rsidR="00011075">
        <w:rPr>
          <w:rFonts w:ascii="Times New Roman" w:eastAsia="Times New Roman" w:hAnsi="Times New Roman"/>
          <w:color w:val="000000"/>
          <w:sz w:val="28"/>
          <w:szCs w:val="28"/>
          <w:lang w:eastAsia="ru-RU"/>
        </w:rPr>
        <w:t xml:space="preserve"> н. р.), «Формування економічного досвіду д</w:t>
      </w:r>
      <w:r>
        <w:rPr>
          <w:rFonts w:ascii="Times New Roman" w:eastAsia="Times New Roman" w:hAnsi="Times New Roman"/>
          <w:color w:val="000000"/>
          <w:sz w:val="28"/>
          <w:szCs w:val="28"/>
          <w:lang w:eastAsia="ru-RU"/>
        </w:rPr>
        <w:t>ошкільників засобами гри» ( 2013-2014</w:t>
      </w:r>
      <w:r w:rsidR="00011075">
        <w:rPr>
          <w:rFonts w:ascii="Times New Roman" w:eastAsia="Times New Roman" w:hAnsi="Times New Roman"/>
          <w:color w:val="000000"/>
          <w:sz w:val="28"/>
          <w:szCs w:val="28"/>
          <w:lang w:eastAsia="ru-RU"/>
        </w:rPr>
        <w:t xml:space="preserve"> </w:t>
      </w:r>
      <w:proofErr w:type="spellStart"/>
      <w:r w:rsidR="00011075">
        <w:rPr>
          <w:rFonts w:ascii="Times New Roman" w:eastAsia="Times New Roman" w:hAnsi="Times New Roman"/>
          <w:color w:val="000000"/>
          <w:sz w:val="28"/>
          <w:szCs w:val="28"/>
          <w:lang w:eastAsia="ru-RU"/>
        </w:rPr>
        <w:t>н.р</w:t>
      </w:r>
      <w:proofErr w:type="spellEnd"/>
      <w:r w:rsidR="00011075">
        <w:rPr>
          <w:rFonts w:ascii="Times New Roman" w:eastAsia="Times New Roman" w:hAnsi="Times New Roman"/>
          <w:color w:val="000000"/>
          <w:sz w:val="28"/>
          <w:szCs w:val="28"/>
          <w:lang w:eastAsia="ru-RU"/>
        </w:rPr>
        <w:t xml:space="preserve">), «Провідна роль творчих ігор у особистісному розвитку дошкільників» (2013-2014 н. р.), які  сприяли активізації роботи </w:t>
      </w:r>
      <w:proofErr w:type="spellStart"/>
      <w:r w:rsidR="00011075">
        <w:rPr>
          <w:rFonts w:ascii="Times New Roman" w:eastAsia="Times New Roman" w:hAnsi="Times New Roman"/>
          <w:color w:val="000000"/>
          <w:sz w:val="28"/>
          <w:szCs w:val="28"/>
          <w:lang w:eastAsia="ru-RU"/>
        </w:rPr>
        <w:t>педаг</w:t>
      </w:r>
      <w:r w:rsidR="00AB4788">
        <w:rPr>
          <w:rFonts w:ascii="Times New Roman" w:eastAsia="Times New Roman" w:hAnsi="Times New Roman"/>
          <w:color w:val="000000"/>
          <w:sz w:val="28"/>
          <w:szCs w:val="28"/>
          <w:lang w:eastAsia="ru-RU"/>
        </w:rPr>
        <w:t>а</w:t>
      </w:r>
      <w:proofErr w:type="spellEnd"/>
      <w:r w:rsidR="00AB4788">
        <w:rPr>
          <w:rFonts w:ascii="Times New Roman" w:eastAsia="Times New Roman" w:hAnsi="Times New Roman"/>
          <w:color w:val="000000"/>
          <w:sz w:val="28"/>
          <w:szCs w:val="28"/>
          <w:lang w:eastAsia="ru-RU"/>
        </w:rPr>
        <w:t>.</w:t>
      </w:r>
    </w:p>
    <w:p w:rsidR="00011075" w:rsidRPr="00FE35E3"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FE35E3">
        <w:rPr>
          <w:rFonts w:ascii="Times New Roman" w:eastAsia="Times New Roman" w:hAnsi="Times New Roman"/>
          <w:color w:val="000000"/>
          <w:sz w:val="28"/>
          <w:szCs w:val="28"/>
          <w:lang w:eastAsia="ru-RU"/>
        </w:rPr>
        <w:t>Батькам вихованців</w:t>
      </w:r>
      <w:r w:rsidR="00FE35E3" w:rsidRPr="00FE35E3">
        <w:rPr>
          <w:rFonts w:ascii="Times New Roman" w:eastAsia="Times New Roman" w:hAnsi="Times New Roman"/>
          <w:color w:val="000000"/>
          <w:sz w:val="28"/>
          <w:szCs w:val="28"/>
          <w:lang w:eastAsia="ru-RU"/>
        </w:rPr>
        <w:t xml:space="preserve"> </w:t>
      </w:r>
      <w:r w:rsidRPr="00FE35E3">
        <w:rPr>
          <w:rFonts w:ascii="Times New Roman" w:eastAsia="Times New Roman" w:hAnsi="Times New Roman"/>
          <w:color w:val="000000"/>
          <w:sz w:val="28"/>
          <w:szCs w:val="28"/>
          <w:lang w:eastAsia="ru-RU"/>
        </w:rPr>
        <w:t>надаються</w:t>
      </w:r>
      <w:r w:rsidR="00FE35E3">
        <w:rPr>
          <w:rFonts w:ascii="Times New Roman" w:eastAsia="Times New Roman" w:hAnsi="Times New Roman"/>
          <w:color w:val="000000"/>
          <w:sz w:val="28"/>
          <w:szCs w:val="28"/>
          <w:lang w:eastAsia="ru-RU"/>
        </w:rPr>
        <w:t xml:space="preserve"> </w:t>
      </w:r>
      <w:r w:rsidRPr="00FE35E3">
        <w:rPr>
          <w:rFonts w:ascii="Times New Roman" w:eastAsia="Times New Roman" w:hAnsi="Times New Roman"/>
          <w:color w:val="000000"/>
          <w:sz w:val="28"/>
          <w:szCs w:val="28"/>
          <w:lang w:eastAsia="ru-RU"/>
        </w:rPr>
        <w:t>рекомендації</w:t>
      </w:r>
      <w:r w:rsidR="00FE35E3">
        <w:rPr>
          <w:rFonts w:ascii="Times New Roman" w:eastAsia="Times New Roman" w:hAnsi="Times New Roman"/>
          <w:color w:val="000000"/>
          <w:sz w:val="28"/>
          <w:szCs w:val="28"/>
          <w:lang w:eastAsia="ru-RU"/>
        </w:rPr>
        <w:t xml:space="preserve"> щодо організації </w:t>
      </w:r>
      <w:r w:rsidRPr="00FE35E3">
        <w:rPr>
          <w:rFonts w:ascii="Times New Roman" w:eastAsia="Times New Roman" w:hAnsi="Times New Roman"/>
          <w:color w:val="000000"/>
          <w:sz w:val="28"/>
          <w:szCs w:val="28"/>
          <w:lang w:eastAsia="ru-RU"/>
        </w:rPr>
        <w:t>ігор з дітьми</w:t>
      </w:r>
      <w:r w:rsidR="00FE35E3">
        <w:rPr>
          <w:rFonts w:ascii="Times New Roman" w:eastAsia="Times New Roman" w:hAnsi="Times New Roman"/>
          <w:color w:val="000000"/>
          <w:sz w:val="28"/>
          <w:szCs w:val="28"/>
          <w:lang w:eastAsia="ru-RU"/>
        </w:rPr>
        <w:t xml:space="preserve"> </w:t>
      </w:r>
      <w:r w:rsidRPr="00FE35E3">
        <w:rPr>
          <w:rFonts w:ascii="Times New Roman" w:eastAsia="Times New Roman" w:hAnsi="Times New Roman"/>
          <w:color w:val="000000"/>
          <w:sz w:val="28"/>
          <w:szCs w:val="28"/>
          <w:lang w:eastAsia="ru-RU"/>
        </w:rPr>
        <w:t>вдома.</w:t>
      </w:r>
    </w:p>
    <w:p w:rsidR="00011075" w:rsidRPr="007D6152"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7D6152">
        <w:rPr>
          <w:rFonts w:ascii="Times New Roman" w:eastAsia="Times New Roman" w:hAnsi="Times New Roman"/>
          <w:color w:val="000000"/>
          <w:sz w:val="28"/>
          <w:szCs w:val="28"/>
          <w:lang w:eastAsia="ru-RU"/>
        </w:rPr>
        <w:t>Адміністрацією</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здійснюється</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оперативний, комплексний та тематичний контроль за виконанням програмових</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вимог з ігрової</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діяльності</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дошкільників.</w:t>
      </w:r>
    </w:p>
    <w:p w:rsidR="00011075" w:rsidRPr="007D6152"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7D6152">
        <w:rPr>
          <w:rFonts w:ascii="Times New Roman" w:eastAsia="Times New Roman" w:hAnsi="Times New Roman"/>
          <w:color w:val="000000"/>
          <w:sz w:val="28"/>
          <w:szCs w:val="28"/>
          <w:lang w:eastAsia="ru-RU"/>
        </w:rPr>
        <w:t>Педагог</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дошкільного</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навчального закладу вважає,що робота з питань</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організації</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ігрової</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діяльності</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дошкільників</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ведеться на достатньому</w:t>
      </w:r>
      <w:r w:rsidR="00FE35E3" w:rsidRPr="007D6152">
        <w:rPr>
          <w:rFonts w:ascii="Times New Roman" w:eastAsia="Times New Roman" w:hAnsi="Times New Roman"/>
          <w:color w:val="000000"/>
          <w:sz w:val="28"/>
          <w:szCs w:val="28"/>
          <w:lang w:eastAsia="ru-RU"/>
        </w:rPr>
        <w:t xml:space="preserve"> </w:t>
      </w:r>
      <w:r w:rsidRPr="007D6152">
        <w:rPr>
          <w:rFonts w:ascii="Times New Roman" w:eastAsia="Times New Roman" w:hAnsi="Times New Roman"/>
          <w:color w:val="000000"/>
          <w:sz w:val="28"/>
          <w:szCs w:val="28"/>
          <w:lang w:eastAsia="ru-RU"/>
        </w:rPr>
        <w:t>рівні.</w:t>
      </w:r>
    </w:p>
    <w:p w:rsidR="00AB4788" w:rsidRDefault="00AB4788" w:rsidP="00011075">
      <w:pPr>
        <w:ind w:firstLine="567"/>
        <w:rPr>
          <w:rFonts w:ascii="Times New Roman" w:eastAsia="Times New Roman" w:hAnsi="Times New Roman"/>
          <w:b/>
          <w:bCs/>
          <w:i/>
          <w:iCs/>
          <w:color w:val="000000"/>
          <w:sz w:val="28"/>
          <w:szCs w:val="28"/>
          <w:lang w:eastAsia="ru-RU"/>
        </w:rPr>
      </w:pPr>
    </w:p>
    <w:p w:rsidR="00011075" w:rsidRDefault="00011075" w:rsidP="00011075">
      <w:pPr>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w:t>
      </w:r>
      <w:r w:rsidR="00007F34">
        <w:rPr>
          <w:rFonts w:ascii="Times New Roman" w:eastAsia="Times New Roman" w:hAnsi="Times New Roman"/>
          <w:b/>
          <w:bCs/>
          <w:i/>
          <w:iCs/>
          <w:color w:val="000000"/>
          <w:sz w:val="28"/>
          <w:szCs w:val="28"/>
          <w:lang w:eastAsia="ru-RU"/>
        </w:rPr>
        <w:t>дає 8</w:t>
      </w:r>
      <w:r>
        <w:rPr>
          <w:rFonts w:ascii="Times New Roman" w:eastAsia="Times New Roman" w:hAnsi="Times New Roman"/>
          <w:b/>
          <w:bCs/>
          <w:i/>
          <w:iCs/>
          <w:color w:val="000000"/>
          <w:sz w:val="28"/>
          <w:szCs w:val="28"/>
          <w:lang w:eastAsia="ru-RU"/>
        </w:rPr>
        <w:t xml:space="preserve"> балів, з урахув</w:t>
      </w:r>
      <w:r w:rsidR="00007F34">
        <w:rPr>
          <w:rFonts w:ascii="Times New Roman" w:eastAsia="Times New Roman" w:hAnsi="Times New Roman"/>
          <w:b/>
          <w:bCs/>
          <w:i/>
          <w:iCs/>
          <w:color w:val="000000"/>
          <w:sz w:val="28"/>
          <w:szCs w:val="28"/>
          <w:lang w:eastAsia="ru-RU"/>
        </w:rPr>
        <w:t>анням коефіцієнту значимості   8</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6. «Дитина в сенсорно-пізнавальному просторі»</w:t>
      </w:r>
    </w:p>
    <w:p w:rsidR="007316FD" w:rsidRDefault="00011075" w:rsidP="007316FD">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Педагог</w:t>
      </w:r>
      <w:r w:rsidR="007316FD">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дошкільного закладу створені належні умови для забезпечення сенсорно - пізнавальної освітньої лінії дітьми. На достатньому рівні забезпечено процес розвитку логіко - математичної компетенції дошкільників. Згідно віку дітей матеріали структуровані на основі ключових математичних понять (колір, величина, геометричні фігури, тіла, кількість та лічба, </w:t>
      </w:r>
      <w:r w:rsidRPr="007316FD">
        <w:rPr>
          <w:rFonts w:ascii="Times New Roman" w:eastAsia="Times New Roman" w:hAnsi="Times New Roman"/>
          <w:color w:val="000000"/>
          <w:sz w:val="28"/>
          <w:szCs w:val="28"/>
          <w:lang w:eastAsia="ru-RU"/>
        </w:rPr>
        <w:t>множини, орієнтування в просторі та часі).</w:t>
      </w:r>
      <w:r w:rsidR="007316FD" w:rsidRPr="007316FD">
        <w:rPr>
          <w:rFonts w:ascii="Times New Roman" w:hAnsi="Times New Roman"/>
          <w:sz w:val="28"/>
          <w:szCs w:val="28"/>
        </w:rPr>
        <w:t xml:space="preserve"> </w:t>
      </w:r>
    </w:p>
    <w:p w:rsidR="007316FD" w:rsidRPr="007316FD" w:rsidRDefault="007316FD" w:rsidP="007316FD">
      <w:pPr>
        <w:spacing w:after="0" w:line="240" w:lineRule="auto"/>
        <w:ind w:firstLine="709"/>
        <w:jc w:val="both"/>
        <w:rPr>
          <w:rFonts w:ascii="Times New Roman" w:hAnsi="Times New Roman"/>
          <w:sz w:val="28"/>
          <w:szCs w:val="28"/>
        </w:rPr>
      </w:pPr>
      <w:r w:rsidRPr="007316FD">
        <w:rPr>
          <w:rFonts w:ascii="Times New Roman" w:hAnsi="Times New Roman"/>
          <w:sz w:val="28"/>
          <w:szCs w:val="28"/>
        </w:rPr>
        <w:t>У плануванні виховател</w:t>
      </w:r>
      <w:r>
        <w:rPr>
          <w:rFonts w:ascii="Times New Roman" w:hAnsi="Times New Roman"/>
          <w:sz w:val="28"/>
          <w:szCs w:val="28"/>
        </w:rPr>
        <w:t xml:space="preserve">ем </w:t>
      </w:r>
      <w:r w:rsidRPr="007316FD">
        <w:rPr>
          <w:rFonts w:ascii="Times New Roman" w:hAnsi="Times New Roman"/>
          <w:sz w:val="28"/>
          <w:szCs w:val="28"/>
        </w:rPr>
        <w:t xml:space="preserve">закладу враховано спрямування сенсорно-пізнавальної освітньої лінії,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 </w:t>
      </w:r>
    </w:p>
    <w:p w:rsidR="007316FD" w:rsidRPr="007316FD" w:rsidRDefault="007316FD" w:rsidP="007316FD">
      <w:pPr>
        <w:spacing w:after="0" w:line="240" w:lineRule="auto"/>
        <w:ind w:firstLine="709"/>
        <w:jc w:val="both"/>
        <w:rPr>
          <w:rFonts w:ascii="Times New Roman" w:hAnsi="Times New Roman"/>
          <w:sz w:val="28"/>
          <w:szCs w:val="28"/>
        </w:rPr>
      </w:pPr>
      <w:r w:rsidRPr="007316FD">
        <w:rPr>
          <w:rFonts w:ascii="Times New Roman" w:hAnsi="Times New Roman"/>
          <w:sz w:val="28"/>
          <w:szCs w:val="28"/>
        </w:rPr>
        <w:t xml:space="preserve">Реалізуючи завдання, визначені програмою, пізнавальна діяльність дітей здійснюється у всіх видах діяльності: навчальній, ігровій, трудовій, дослідницько-пошуковій, при проведенні прогулянок, при організації спостережень та в повсякденному житті. </w:t>
      </w:r>
    </w:p>
    <w:p w:rsidR="007316FD" w:rsidRPr="007316FD" w:rsidRDefault="007316FD" w:rsidP="007316FD">
      <w:pPr>
        <w:spacing w:after="0" w:line="240" w:lineRule="auto"/>
        <w:ind w:firstLine="709"/>
        <w:jc w:val="both"/>
        <w:rPr>
          <w:rFonts w:ascii="Times New Roman" w:hAnsi="Times New Roman"/>
          <w:sz w:val="28"/>
          <w:szCs w:val="28"/>
        </w:rPr>
      </w:pPr>
      <w:r w:rsidRPr="007316FD">
        <w:rPr>
          <w:rFonts w:ascii="Times New Roman" w:hAnsi="Times New Roman"/>
          <w:sz w:val="28"/>
          <w:szCs w:val="28"/>
        </w:rPr>
        <w:t>У груп</w:t>
      </w:r>
      <w:r>
        <w:rPr>
          <w:rFonts w:ascii="Times New Roman" w:hAnsi="Times New Roman"/>
          <w:sz w:val="28"/>
          <w:szCs w:val="28"/>
        </w:rPr>
        <w:t>і обладнано сенсорний</w:t>
      </w:r>
      <w:r w:rsidRPr="007316FD">
        <w:rPr>
          <w:rFonts w:ascii="Times New Roman" w:hAnsi="Times New Roman"/>
          <w:sz w:val="28"/>
          <w:szCs w:val="28"/>
        </w:rPr>
        <w:t xml:space="preserve"> куточ</w:t>
      </w:r>
      <w:r>
        <w:rPr>
          <w:rFonts w:ascii="Times New Roman" w:hAnsi="Times New Roman"/>
          <w:sz w:val="28"/>
          <w:szCs w:val="28"/>
        </w:rPr>
        <w:t>ок, куточок</w:t>
      </w:r>
      <w:r w:rsidRPr="007316FD">
        <w:rPr>
          <w:rFonts w:ascii="Times New Roman" w:hAnsi="Times New Roman"/>
          <w:sz w:val="28"/>
          <w:szCs w:val="28"/>
        </w:rPr>
        <w:t xml:space="preserve"> для розвитку математичних здібностей дітей та логічного мислення. </w:t>
      </w:r>
    </w:p>
    <w:p w:rsidR="00011075" w:rsidRDefault="00BA518F" w:rsidP="00BA518F">
      <w:pPr>
        <w:tabs>
          <w:tab w:val="left" w:pos="-3800"/>
          <w:tab w:val="num" w:pos="-350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1075">
        <w:rPr>
          <w:rFonts w:ascii="Times New Roman" w:eastAsia="Times New Roman" w:hAnsi="Times New Roman"/>
          <w:color w:val="000000"/>
          <w:sz w:val="28"/>
          <w:szCs w:val="28"/>
          <w:lang w:eastAsia="ru-RU"/>
        </w:rPr>
        <w:t>Однак потребує подальшої роботи удосконалення у дітей вмінь вимірювати відстань метром, довжину — сантиметровою лінійкою, об'єм — літром, масу — кілограмом. Не всі діти вміють самостійно визнача</w:t>
      </w:r>
      <w:r w:rsidR="004B47E3">
        <w:rPr>
          <w:rFonts w:ascii="Times New Roman" w:eastAsia="Times New Roman" w:hAnsi="Times New Roman"/>
          <w:color w:val="000000"/>
          <w:sz w:val="28"/>
          <w:szCs w:val="28"/>
          <w:lang w:eastAsia="ru-RU"/>
        </w:rPr>
        <w:t>ти положення об'єкта в просторі</w:t>
      </w:r>
      <w:r w:rsidR="00011075">
        <w:rPr>
          <w:rFonts w:ascii="Times New Roman" w:eastAsia="Times New Roman" w:hAnsi="Times New Roman"/>
          <w:color w:val="000000"/>
          <w:sz w:val="28"/>
          <w:szCs w:val="28"/>
          <w:lang w:eastAsia="ru-RU"/>
        </w:rPr>
        <w:t xml:space="preserve">. З метою підвищення теоретичних знань та практичних навичок </w:t>
      </w:r>
      <w:proofErr w:type="spellStart"/>
      <w:r w:rsidR="00011075">
        <w:rPr>
          <w:rFonts w:ascii="Times New Roman" w:eastAsia="Times New Roman" w:hAnsi="Times New Roman"/>
          <w:color w:val="000000"/>
          <w:sz w:val="28"/>
          <w:szCs w:val="28"/>
          <w:lang w:eastAsia="ru-RU"/>
        </w:rPr>
        <w:t>педаг</w:t>
      </w:r>
      <w:r>
        <w:rPr>
          <w:rFonts w:ascii="Times New Roman" w:eastAsia="Times New Roman" w:hAnsi="Times New Roman"/>
          <w:color w:val="000000"/>
          <w:sz w:val="28"/>
          <w:szCs w:val="28"/>
          <w:lang w:eastAsia="ru-RU"/>
        </w:rPr>
        <w:t>у</w:t>
      </w:r>
      <w:proofErr w:type="spellEnd"/>
      <w:r w:rsidR="00011075">
        <w:rPr>
          <w:rFonts w:ascii="Times New Roman" w:eastAsia="Times New Roman" w:hAnsi="Times New Roman"/>
          <w:color w:val="000000"/>
          <w:sz w:val="28"/>
          <w:szCs w:val="28"/>
          <w:lang w:eastAsia="ru-RU"/>
        </w:rPr>
        <w:t xml:space="preserve">  запропоновано  </w:t>
      </w:r>
      <w:r>
        <w:rPr>
          <w:rFonts w:ascii="Times New Roman" w:eastAsia="Times New Roman" w:hAnsi="Times New Roman"/>
          <w:color w:val="000000"/>
          <w:sz w:val="28"/>
          <w:szCs w:val="28"/>
          <w:lang w:eastAsia="ru-RU"/>
        </w:rPr>
        <w:t>опрацювати матеріал</w:t>
      </w:r>
      <w:r w:rsidR="004B47E3">
        <w:rPr>
          <w:rFonts w:ascii="Times New Roman" w:eastAsia="Times New Roman" w:hAnsi="Times New Roman"/>
          <w:color w:val="000000"/>
          <w:sz w:val="28"/>
          <w:szCs w:val="28"/>
          <w:lang w:eastAsia="ru-RU"/>
        </w:rPr>
        <w:t>,</w:t>
      </w:r>
      <w:r w:rsidR="00011075">
        <w:rPr>
          <w:rFonts w:ascii="Times New Roman" w:eastAsia="Times New Roman" w:hAnsi="Times New Roman"/>
          <w:color w:val="000000"/>
          <w:sz w:val="28"/>
          <w:szCs w:val="28"/>
          <w:lang w:eastAsia="ru-RU"/>
        </w:rPr>
        <w:t xml:space="preserve">провести </w:t>
      </w:r>
      <w:r w:rsidR="00011075">
        <w:rPr>
          <w:rFonts w:ascii="Times New Roman" w:eastAsia="Times New Roman" w:hAnsi="Times New Roman"/>
          <w:color w:val="000000"/>
          <w:sz w:val="28"/>
          <w:szCs w:val="28"/>
          <w:lang w:eastAsia="ru-RU"/>
        </w:rPr>
        <w:lastRenderedPageBreak/>
        <w:t>педагогічні  ради на  тему:  «Розвиток логіко - математичних здібностей старших дошкільнят».</w:t>
      </w:r>
    </w:p>
    <w:p w:rsidR="00011075" w:rsidRDefault="00011075" w:rsidP="00011075">
      <w:pPr>
        <w:pStyle w:val="ab"/>
        <w:ind w:firstLine="567"/>
        <w:jc w:val="center"/>
        <w:rPr>
          <w:b/>
          <w:bCs/>
          <w:i/>
          <w:iCs/>
          <w:color w:val="000000"/>
          <w:sz w:val="28"/>
          <w:szCs w:val="28"/>
        </w:rPr>
      </w:pPr>
      <w:r>
        <w:rPr>
          <w:b/>
          <w:bCs/>
          <w:i/>
          <w:iCs/>
          <w:color w:val="000000"/>
          <w:sz w:val="28"/>
          <w:szCs w:val="28"/>
        </w:rPr>
        <w:t>Оц</w:t>
      </w:r>
      <w:r w:rsidR="00F856AB">
        <w:rPr>
          <w:b/>
          <w:bCs/>
          <w:i/>
          <w:iCs/>
          <w:color w:val="000000"/>
          <w:sz w:val="28"/>
          <w:szCs w:val="28"/>
        </w:rPr>
        <w:t>інка за даним критерієм складає 7</w:t>
      </w:r>
      <w:r>
        <w:rPr>
          <w:b/>
          <w:bCs/>
          <w:i/>
          <w:iCs/>
          <w:color w:val="000000"/>
          <w:sz w:val="28"/>
          <w:szCs w:val="28"/>
        </w:rPr>
        <w:t xml:space="preserve"> балів, з урахув</w:t>
      </w:r>
      <w:r w:rsidR="00F856AB">
        <w:rPr>
          <w:b/>
          <w:bCs/>
          <w:i/>
          <w:iCs/>
          <w:color w:val="000000"/>
          <w:sz w:val="28"/>
          <w:szCs w:val="28"/>
        </w:rPr>
        <w:t xml:space="preserve">анням коефіцієнту значимості  7 </w:t>
      </w:r>
      <w:r>
        <w:rPr>
          <w:b/>
          <w:bCs/>
          <w:i/>
          <w:iCs/>
          <w:color w:val="000000"/>
          <w:sz w:val="28"/>
          <w:szCs w:val="28"/>
        </w:rPr>
        <w:t xml:space="preserve"> балів.   </w:t>
      </w:r>
    </w:p>
    <w:p w:rsidR="00011075" w:rsidRDefault="00011075" w:rsidP="00011075">
      <w:pPr>
        <w:pStyle w:val="ab"/>
        <w:ind w:firstLine="567"/>
        <w:jc w:val="center"/>
        <w:rPr>
          <w:b/>
          <w:bCs/>
          <w:i/>
          <w:iCs/>
          <w:color w:val="000000"/>
          <w:sz w:val="28"/>
          <w:szCs w:val="28"/>
        </w:rPr>
      </w:pPr>
    </w:p>
    <w:p w:rsidR="00011075" w:rsidRDefault="00011075" w:rsidP="00011075">
      <w:pPr>
        <w:tabs>
          <w:tab w:val="left" w:pos="-3800"/>
          <w:tab w:val="num" w:pos="-3500"/>
          <w:tab w:val="left" w:pos="842"/>
        </w:tabs>
        <w:ind w:firstLine="567"/>
        <w:rPr>
          <w:rFonts w:ascii="Times New Roman" w:hAnsi="Times New Roman"/>
          <w:b/>
          <w:i/>
          <w:color w:val="000000"/>
          <w:sz w:val="28"/>
          <w:szCs w:val="28"/>
          <w:lang w:eastAsia="ru-RU"/>
        </w:rPr>
      </w:pPr>
      <w:r>
        <w:rPr>
          <w:rFonts w:ascii="Times New Roman" w:eastAsia="Times New Roman" w:hAnsi="Times New Roman"/>
          <w:i/>
          <w:color w:val="000000"/>
          <w:sz w:val="28"/>
          <w:szCs w:val="28"/>
          <w:lang w:eastAsia="ru-RU"/>
        </w:rPr>
        <w:tab/>
      </w:r>
      <w:r>
        <w:rPr>
          <w:rFonts w:ascii="Times New Roman" w:hAnsi="Times New Roman"/>
          <w:b/>
          <w:i/>
          <w:color w:val="000000"/>
          <w:sz w:val="28"/>
          <w:szCs w:val="28"/>
          <w:lang w:eastAsia="ru-RU"/>
        </w:rPr>
        <w:t>7. «Мовлення дитини»</w:t>
      </w:r>
    </w:p>
    <w:p w:rsidR="00011075" w:rsidRDefault="00011075" w:rsidP="00011075">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ab/>
      </w:r>
      <w:r>
        <w:rPr>
          <w:rFonts w:ascii="Times New Roman" w:eastAsia="Times New Roman" w:hAnsi="Times New Roman"/>
          <w:color w:val="000000"/>
          <w:sz w:val="28"/>
          <w:szCs w:val="28"/>
          <w:lang w:eastAsia="ru-RU"/>
        </w:rPr>
        <w:t xml:space="preserve">Для успішної реалізації освітньої лінії «Мовлення дитини» у дошкільному   закладі створено позитивне психоемоційне та розвивальне середовище: ігрові зони, що сприяють розвитку мовлення дітей, набори розвивальних та сюжетних картинок, різні види театру. З метою організації мовленнєвої діяльності дошкільників в достатній кількості педагоги забезпечені У групі систематизовано дидактичний матеріал, в наявності сучасні посібники, мовленнєві ігри. В наявності практичний матеріал, який використовується в ході навчально-виховної роботи: добірка вправ-ігор на диференціацію звуків, динамічних та статичних вправ для язика; </w:t>
      </w:r>
      <w:proofErr w:type="spellStart"/>
      <w:r>
        <w:rPr>
          <w:rFonts w:ascii="Times New Roman" w:eastAsia="Times New Roman" w:hAnsi="Times New Roman"/>
          <w:color w:val="000000"/>
          <w:sz w:val="28"/>
          <w:szCs w:val="28"/>
          <w:lang w:eastAsia="ru-RU"/>
        </w:rPr>
        <w:t>фізхвилинки</w:t>
      </w:r>
      <w:proofErr w:type="spellEnd"/>
      <w:r>
        <w:rPr>
          <w:rFonts w:ascii="Times New Roman" w:eastAsia="Times New Roman" w:hAnsi="Times New Roman"/>
          <w:color w:val="000000"/>
          <w:sz w:val="28"/>
          <w:szCs w:val="28"/>
          <w:lang w:eastAsia="ru-RU"/>
        </w:rPr>
        <w:t xml:space="preserve"> для занять з розвитку мовлення, дидактичні ігри та вправи, ігрові мовленнєві ситуації, рухливих ігри для розвитку діалогічного мовлення, літературні твори-діалоги; друкований матеріал для ігор-вправ для розвитку граматично правильного мовлення. Також  в наявності  добірка дидактичних вправ для ознайомлення з мовними одиницями: реченням, словами, складами, звуками; матеріал на закріплення вимови звуків. Значна увага розвитку мовлення дітей приділяється на заняттях з ознайомлення з довкіллям та природою, художньо-мовленнєвої діяльності, з розвитку мови. Також  проводяться заняття з пропедевтичного курсу навчання грамоти. Аналіз планування роботи визначив відповідність між перспективним і календарним планом, доцільність використання методів і прийомів; плановість і послідовність роботи з мовленнєвого розвитку дошкільників.</w:t>
      </w:r>
    </w:p>
    <w:p w:rsidR="00011075" w:rsidRDefault="00011075" w:rsidP="00011075">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Проблемним  питанням  є змістовніше  використання мовленнєвих ігор та ігор граматичного змісту на заняттях з інших розділів програми та в процесі різних видів діяльності.</w:t>
      </w:r>
    </w:p>
    <w:p w:rsidR="00011075" w:rsidRDefault="00011075" w:rsidP="00011075">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Аналіз вивчення </w:t>
      </w:r>
      <w:proofErr w:type="spellStart"/>
      <w:r>
        <w:rPr>
          <w:rFonts w:ascii="Times New Roman" w:eastAsia="Times New Roman" w:hAnsi="Times New Roman"/>
          <w:color w:val="000000"/>
          <w:sz w:val="28"/>
          <w:szCs w:val="28"/>
          <w:lang w:eastAsia="ru-RU"/>
        </w:rPr>
        <w:t>звуковимови</w:t>
      </w:r>
      <w:proofErr w:type="spellEnd"/>
      <w:r>
        <w:rPr>
          <w:rFonts w:ascii="Times New Roman" w:eastAsia="Times New Roman" w:hAnsi="Times New Roman"/>
          <w:color w:val="000000"/>
          <w:sz w:val="28"/>
          <w:szCs w:val="28"/>
          <w:lang w:eastAsia="ru-RU"/>
        </w:rPr>
        <w:t xml:space="preserve"> вихованців (двічі на рік з відбиттям у табелі відвідування дітьми групи) свідчить про велику кількість вихованців, що мають мовленнєві порушення. Залишаються актуальними питання використання на заняттях артикуляційних вправ, ігор-вправ на розрізнення слів, римування, завдання на автоматизацію </w:t>
      </w:r>
      <w:proofErr w:type="spellStart"/>
      <w:r>
        <w:rPr>
          <w:rFonts w:ascii="Times New Roman" w:eastAsia="Times New Roman" w:hAnsi="Times New Roman"/>
          <w:color w:val="000000"/>
          <w:sz w:val="28"/>
          <w:szCs w:val="28"/>
          <w:lang w:eastAsia="ru-RU"/>
        </w:rPr>
        <w:t>звуковимови</w:t>
      </w:r>
      <w:proofErr w:type="spellEnd"/>
      <w:r>
        <w:rPr>
          <w:rFonts w:ascii="Times New Roman" w:eastAsia="Times New Roman" w:hAnsi="Times New Roman"/>
          <w:color w:val="000000"/>
          <w:sz w:val="28"/>
          <w:szCs w:val="28"/>
          <w:lang w:eastAsia="ru-RU"/>
        </w:rPr>
        <w:t xml:space="preserve"> тощо.</w:t>
      </w:r>
    </w:p>
    <w:p w:rsidR="00011075" w:rsidRDefault="00011075" w:rsidP="00011075">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результатами різних видів контролю, спостережень педагогічної взаємодії визначено загальні недоліки в організації та проведенні мовленнєвих занять: рівень вживання вихованцями багатозначних слів та омонімів знаходиться на середньому рівні; більшість дітей недосконало володіє монологічним мовленням: відсутні навички розгорнутої, послідовної, логічної зв'язної розповіді, бракує словесної творчості у різних видах мовленнєвої діяльності.</w:t>
      </w:r>
    </w:p>
    <w:p w:rsidR="00011075" w:rsidRDefault="00011075" w:rsidP="00011075">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Формування мовленнєвої компетенції знаходиться під систематичним контролем з боку адміністрації дошкільного навчального закладу.</w:t>
      </w:r>
    </w:p>
    <w:p w:rsidR="00011075" w:rsidRDefault="00011075" w:rsidP="00F7615A">
      <w:pPr>
        <w:tabs>
          <w:tab w:val="left" w:pos="-3800"/>
          <w:tab w:val="num" w:pos="-3500"/>
          <w:tab w:val="left" w:pos="37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Подальшу роботу колективу слід направити на підвищення мовленнєвої компетентності педагогів; накопичення лексичного запасу знань дошкільників із </w:t>
      </w:r>
      <w:proofErr w:type="spellStart"/>
      <w:r>
        <w:rPr>
          <w:rFonts w:ascii="Times New Roman" w:eastAsia="Times New Roman" w:hAnsi="Times New Roman"/>
          <w:color w:val="000000"/>
          <w:sz w:val="28"/>
          <w:szCs w:val="28"/>
          <w:lang w:eastAsia="ru-RU"/>
        </w:rPr>
        <w:t>здоров'язбережувальної</w:t>
      </w:r>
      <w:proofErr w:type="spellEnd"/>
      <w:r>
        <w:rPr>
          <w:rFonts w:ascii="Times New Roman" w:eastAsia="Times New Roman" w:hAnsi="Times New Roman"/>
          <w:color w:val="000000"/>
          <w:sz w:val="28"/>
          <w:szCs w:val="28"/>
          <w:lang w:eastAsia="ru-RU"/>
        </w:rPr>
        <w:t>, соціально-комунікативної компетентності, життєдіяльності людини у природному довкіллі. Роботу над монологічним мовленням: формуванням навичок розгорнутої, послідовної, логічної зв'язної розповіді, словесної творчості у різних видах мовленнєвої діяльності.</w:t>
      </w:r>
    </w:p>
    <w:p w:rsidR="00011075" w:rsidRDefault="00011075" w:rsidP="00F7615A">
      <w:pPr>
        <w:tabs>
          <w:tab w:val="left" w:pos="-3800"/>
          <w:tab w:val="num" w:pos="-3500"/>
          <w:tab w:val="left" w:pos="372"/>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  8  балів, з урахуванням коефіцієнту значимості   8 балів.   </w:t>
      </w:r>
    </w:p>
    <w:p w:rsidR="00011075" w:rsidRDefault="00011075" w:rsidP="00F7615A">
      <w:pPr>
        <w:tabs>
          <w:tab w:val="left" w:pos="-3800"/>
          <w:tab w:val="num" w:pos="-3500"/>
          <w:tab w:val="left" w:pos="372"/>
        </w:tabs>
        <w:spacing w:after="0" w:line="240" w:lineRule="auto"/>
        <w:jc w:val="both"/>
        <w:rPr>
          <w:rFonts w:ascii="Times New Roman" w:eastAsia="Times New Roman" w:hAnsi="Times New Roman"/>
          <w:i/>
          <w:color w:val="000000"/>
          <w:sz w:val="28"/>
          <w:szCs w:val="28"/>
          <w:lang w:eastAsia="ru-RU"/>
        </w:rPr>
      </w:pPr>
    </w:p>
    <w:p w:rsidR="00011075" w:rsidRPr="00F7615A" w:rsidRDefault="00011075" w:rsidP="00F7615A">
      <w:pPr>
        <w:pStyle w:val="ab"/>
        <w:ind w:firstLine="708"/>
        <w:rPr>
          <w:b/>
          <w:i/>
          <w:color w:val="000000"/>
          <w:sz w:val="28"/>
          <w:szCs w:val="28"/>
        </w:rPr>
      </w:pPr>
      <w:r w:rsidRPr="00F7615A">
        <w:rPr>
          <w:b/>
          <w:i/>
          <w:color w:val="000000"/>
          <w:sz w:val="28"/>
          <w:szCs w:val="28"/>
        </w:rPr>
        <w:t>8. Забезпеченість варіативної складової змісту дошкільної освіти.</w:t>
      </w:r>
    </w:p>
    <w:p w:rsidR="00F7615A" w:rsidRDefault="00011075" w:rsidP="00F7615A">
      <w:pPr>
        <w:tabs>
          <w:tab w:val="left" w:pos="2380"/>
        </w:tabs>
        <w:spacing w:line="240" w:lineRule="auto"/>
        <w:jc w:val="both"/>
        <w:rPr>
          <w:rFonts w:ascii="Times New Roman" w:hAnsi="Times New Roman"/>
          <w:sz w:val="28"/>
          <w:szCs w:val="28"/>
        </w:rPr>
      </w:pPr>
      <w:r w:rsidRPr="00F7615A">
        <w:rPr>
          <w:rFonts w:ascii="Times New Roman" w:eastAsia="Times New Roman" w:hAnsi="Times New Roman"/>
          <w:color w:val="000000"/>
          <w:sz w:val="28"/>
          <w:szCs w:val="28"/>
          <w:lang w:eastAsia="ru-RU"/>
        </w:rPr>
        <w:t xml:space="preserve">Для забезпечення варіативної складової у дошкільному навчальному закладі </w:t>
      </w:r>
      <w:r w:rsidR="00F7615A" w:rsidRPr="00F7615A">
        <w:rPr>
          <w:rFonts w:ascii="Times New Roman" w:hAnsi="Times New Roman"/>
          <w:sz w:val="28"/>
          <w:szCs w:val="28"/>
        </w:rPr>
        <w:t>працює гурток «Козачата» з метою збагачення уявлень дітей про традиції українського народу,становленню сімейних цінностей.</w:t>
      </w:r>
    </w:p>
    <w:p w:rsidR="00011075" w:rsidRPr="00F7615A" w:rsidRDefault="00011075" w:rsidP="00F7615A">
      <w:pPr>
        <w:tabs>
          <w:tab w:val="left" w:pos="2380"/>
        </w:tabs>
        <w:spacing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Гурток  діти </w:t>
      </w:r>
      <w:r w:rsidR="00F7615A">
        <w:rPr>
          <w:rFonts w:ascii="Times New Roman" w:eastAsia="Times New Roman" w:hAnsi="Times New Roman"/>
          <w:color w:val="000000"/>
          <w:sz w:val="28"/>
          <w:szCs w:val="28"/>
          <w:lang w:eastAsia="ru-RU"/>
        </w:rPr>
        <w:t xml:space="preserve">відвідують  </w:t>
      </w:r>
      <w:r>
        <w:rPr>
          <w:rFonts w:ascii="Times New Roman" w:eastAsia="Times New Roman" w:hAnsi="Times New Roman"/>
          <w:color w:val="000000"/>
          <w:sz w:val="28"/>
          <w:szCs w:val="28"/>
          <w:lang w:eastAsia="ru-RU"/>
        </w:rPr>
        <w:t xml:space="preserve">з  великим  задоволенням. Гурткова робота в дошкільному закладі є популярною формою організації життєдіяльності і становить невід'ємну частину освітнього процесу, ефективний шлях формування </w:t>
      </w:r>
      <w:proofErr w:type="spellStart"/>
      <w:r>
        <w:rPr>
          <w:rFonts w:ascii="Times New Roman" w:eastAsia="Times New Roman" w:hAnsi="Times New Roman"/>
          <w:color w:val="000000"/>
          <w:sz w:val="28"/>
          <w:szCs w:val="28"/>
          <w:lang w:eastAsia="ru-RU"/>
        </w:rPr>
        <w:t>життєвокомпетентної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творчоспрямованої</w:t>
      </w:r>
      <w:proofErr w:type="spellEnd"/>
      <w:r>
        <w:rPr>
          <w:rFonts w:ascii="Times New Roman" w:eastAsia="Times New Roman" w:hAnsi="Times New Roman"/>
          <w:color w:val="000000"/>
          <w:sz w:val="28"/>
          <w:szCs w:val="28"/>
          <w:lang w:eastAsia="ru-RU"/>
        </w:rPr>
        <w:t xml:space="preserve"> особистості у контексті своєчасного виявлення інтересів, здібностей і нахилів дітей, розвитку креативності - однієї з базових якостей. </w:t>
      </w: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F7615A">
        <w:rPr>
          <w:rFonts w:ascii="Times New Roman" w:eastAsia="Times New Roman" w:hAnsi="Times New Roman"/>
          <w:b/>
          <w:bCs/>
          <w:i/>
          <w:iCs/>
          <w:color w:val="000000"/>
          <w:sz w:val="28"/>
          <w:szCs w:val="28"/>
          <w:lang w:eastAsia="ru-RU"/>
        </w:rPr>
        <w:t>нка за даним критерієм складає 6</w:t>
      </w:r>
      <w:r>
        <w:rPr>
          <w:rFonts w:ascii="Times New Roman" w:eastAsia="Times New Roman" w:hAnsi="Times New Roman"/>
          <w:b/>
          <w:bCs/>
          <w:i/>
          <w:iCs/>
          <w:color w:val="000000"/>
          <w:sz w:val="28"/>
          <w:szCs w:val="28"/>
          <w:lang w:eastAsia="ru-RU"/>
        </w:rPr>
        <w:t xml:space="preserve"> балів, з урахув</w:t>
      </w:r>
      <w:r w:rsidR="00F7615A">
        <w:rPr>
          <w:rFonts w:ascii="Times New Roman" w:eastAsia="Times New Roman" w:hAnsi="Times New Roman"/>
          <w:b/>
          <w:bCs/>
          <w:i/>
          <w:iCs/>
          <w:color w:val="000000"/>
          <w:sz w:val="28"/>
          <w:szCs w:val="28"/>
          <w:lang w:eastAsia="ru-RU"/>
        </w:rPr>
        <w:t>анням коефіцієнту значимості   6</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pStyle w:val="ab"/>
        <w:ind w:firstLine="567"/>
        <w:rPr>
          <w:b/>
          <w:i/>
          <w:iCs/>
          <w:color w:val="000000"/>
          <w:sz w:val="28"/>
          <w:szCs w:val="28"/>
        </w:rPr>
      </w:pPr>
      <w:r>
        <w:rPr>
          <w:b/>
          <w:i/>
          <w:iCs/>
          <w:color w:val="000000"/>
          <w:sz w:val="28"/>
          <w:szCs w:val="28"/>
        </w:rPr>
        <w:t>2. Організація свят, виховних та спортивно-масових заходів</w:t>
      </w:r>
    </w:p>
    <w:p w:rsidR="00011075" w:rsidRDefault="00011075" w:rsidP="00011075">
      <w:pPr>
        <w:pStyle w:val="ab"/>
        <w:ind w:firstLine="567"/>
        <w:rPr>
          <w:b/>
          <w:i/>
          <w:iCs/>
          <w:color w:val="000000"/>
          <w:sz w:val="28"/>
          <w:szCs w:val="28"/>
        </w:rPr>
      </w:pPr>
      <w:r>
        <w:rPr>
          <w:b/>
          <w:i/>
          <w:iCs/>
          <w:color w:val="000000"/>
          <w:sz w:val="28"/>
          <w:szCs w:val="28"/>
        </w:rPr>
        <w:t>1. Організація свят та виховних заходів</w:t>
      </w:r>
    </w:p>
    <w:p w:rsidR="00011075" w:rsidRDefault="00011075" w:rsidP="00011075">
      <w:pPr>
        <w:pStyle w:val="ab"/>
        <w:spacing w:after="0"/>
        <w:ind w:firstLine="567"/>
        <w:rPr>
          <w:b/>
          <w:i/>
          <w:color w:val="000000"/>
          <w:sz w:val="28"/>
          <w:szCs w:val="28"/>
        </w:rPr>
      </w:pPr>
    </w:p>
    <w:p w:rsidR="00011075" w:rsidRDefault="00011075" w:rsidP="00011075">
      <w:pPr>
        <w:tabs>
          <w:tab w:val="left" w:pos="-3800"/>
          <w:tab w:val="num" w:pos="-3500"/>
          <w:tab w:val="left" w:pos="302"/>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ab/>
      </w:r>
      <w:r>
        <w:rPr>
          <w:rFonts w:ascii="Times New Roman" w:eastAsia="Times New Roman" w:hAnsi="Times New Roman"/>
          <w:color w:val="000000"/>
          <w:sz w:val="28"/>
          <w:szCs w:val="28"/>
          <w:lang w:eastAsia="ru-RU"/>
        </w:rPr>
        <w:t xml:space="preserve">З метою художньо – естетичного розвитку та формування музичної компетентності дітей, розвитку творчих, виконавських здібностей </w:t>
      </w:r>
      <w:r w:rsidR="00B436DB">
        <w:rPr>
          <w:rFonts w:ascii="Times New Roman" w:eastAsia="Times New Roman" w:hAnsi="Times New Roman"/>
          <w:color w:val="000000"/>
          <w:sz w:val="28"/>
          <w:szCs w:val="28"/>
          <w:lang w:eastAsia="ru-RU"/>
        </w:rPr>
        <w:t xml:space="preserve">вихователем  </w:t>
      </w:r>
      <w:proofErr w:type="spellStart"/>
      <w:r w:rsidR="00B436DB">
        <w:rPr>
          <w:rFonts w:ascii="Times New Roman" w:eastAsia="Times New Roman" w:hAnsi="Times New Roman"/>
          <w:color w:val="000000"/>
          <w:sz w:val="28"/>
          <w:szCs w:val="28"/>
          <w:lang w:eastAsia="ru-RU"/>
        </w:rPr>
        <w:t>Ярмоліною</w:t>
      </w:r>
      <w:proofErr w:type="spellEnd"/>
      <w:r w:rsidR="00B436DB">
        <w:rPr>
          <w:rFonts w:ascii="Times New Roman" w:eastAsia="Times New Roman" w:hAnsi="Times New Roman"/>
          <w:color w:val="000000"/>
          <w:sz w:val="28"/>
          <w:szCs w:val="28"/>
          <w:lang w:eastAsia="ru-RU"/>
        </w:rPr>
        <w:t xml:space="preserve"> К.Ю. </w:t>
      </w:r>
      <w:r>
        <w:rPr>
          <w:rFonts w:ascii="Times New Roman" w:eastAsia="Times New Roman" w:hAnsi="Times New Roman"/>
          <w:color w:val="000000"/>
          <w:sz w:val="28"/>
          <w:szCs w:val="28"/>
          <w:lang w:eastAsia="ru-RU"/>
        </w:rPr>
        <w:t>в тісній співпраці з батьками проводяться свята та музичні розваги.За річним планом роботи ДНЗ проводяться різноманітні свята («Осінні ранки», «Новорічні свята», «Весна настає - свято мам несе», «Прощавай, дитячий садок»), сімейні зустрічі, розваг</w:t>
      </w:r>
      <w:r w:rsidR="00B436DB">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00B436DB">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озваг</w:t>
      </w:r>
      <w:r w:rsidR="00B436DB">
        <w:rPr>
          <w:rFonts w:ascii="Times New Roman" w:eastAsia="Times New Roman" w:hAnsi="Times New Roman"/>
          <w:color w:val="000000"/>
          <w:sz w:val="28"/>
          <w:szCs w:val="28"/>
          <w:lang w:eastAsia="ru-RU"/>
        </w:rPr>
        <w:t xml:space="preserve">и </w:t>
      </w:r>
      <w:r>
        <w:rPr>
          <w:rFonts w:ascii="Times New Roman" w:eastAsia="Times New Roman" w:hAnsi="Times New Roman"/>
          <w:color w:val="000000"/>
          <w:sz w:val="28"/>
          <w:szCs w:val="28"/>
          <w:lang w:eastAsia="ru-RU"/>
        </w:rPr>
        <w:t xml:space="preserve"> плануються з урахуванням специфіки роботи дитячого закладу з різноманітною тематикою та формою відображення (лялькові вистави, драматизації, концерти тощо), з урахуванням сезонності. Зміст розваг та їх форма відповідають програмовим вимогам, що задовольняють потреби дітей в музично - естетичному розвитку, визначаються </w:t>
      </w:r>
      <w:r w:rsidR="00C268D0">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перспективно-</w:t>
      </w:r>
      <w:proofErr w:type="spellEnd"/>
      <w:r>
        <w:rPr>
          <w:rFonts w:ascii="Times New Roman" w:eastAsia="Times New Roman" w:hAnsi="Times New Roman"/>
          <w:color w:val="000000"/>
          <w:sz w:val="28"/>
          <w:szCs w:val="28"/>
          <w:lang w:eastAsia="ru-RU"/>
        </w:rPr>
        <w:t xml:space="preserve"> календарним планом і є орієнтованим на перспективу розвитку дитини.Святкові ранки в дошкільному закладі містять всі види музичного мистецтва: співи, танці, художнє слово згідно інтересів дітей та їх вікових </w:t>
      </w:r>
      <w:r>
        <w:rPr>
          <w:rFonts w:ascii="Times New Roman" w:eastAsia="Times New Roman" w:hAnsi="Times New Roman"/>
          <w:color w:val="000000"/>
          <w:sz w:val="28"/>
          <w:szCs w:val="28"/>
          <w:lang w:eastAsia="ru-RU"/>
        </w:rPr>
        <w:lastRenderedPageBreak/>
        <w:t>особливостей. Програма кожного свята - результат послідовної планової роботи з дітьми впродовж тривалого часу, які проводя</w:t>
      </w:r>
      <w:r w:rsidR="00B436DB">
        <w:rPr>
          <w:rFonts w:ascii="Times New Roman" w:eastAsia="Times New Roman" w:hAnsi="Times New Roman"/>
          <w:color w:val="000000"/>
          <w:sz w:val="28"/>
          <w:szCs w:val="28"/>
          <w:lang w:eastAsia="ru-RU"/>
        </w:rPr>
        <w:t xml:space="preserve">ться разом з батьками. Педагог </w:t>
      </w:r>
      <w:r>
        <w:rPr>
          <w:rFonts w:ascii="Times New Roman" w:eastAsia="Times New Roman" w:hAnsi="Times New Roman"/>
          <w:color w:val="000000"/>
          <w:sz w:val="28"/>
          <w:szCs w:val="28"/>
          <w:lang w:eastAsia="ru-RU"/>
        </w:rPr>
        <w:t>залуча</w:t>
      </w:r>
      <w:r w:rsidR="00B436DB">
        <w:rPr>
          <w:rFonts w:ascii="Times New Roman" w:eastAsia="Times New Roman" w:hAnsi="Times New Roman"/>
          <w:color w:val="000000"/>
          <w:sz w:val="28"/>
          <w:szCs w:val="28"/>
          <w:lang w:eastAsia="ru-RU"/>
        </w:rPr>
        <w:t>є</w:t>
      </w:r>
      <w:r>
        <w:rPr>
          <w:rFonts w:ascii="Times New Roman" w:eastAsia="Times New Roman" w:hAnsi="Times New Roman"/>
          <w:color w:val="000000"/>
          <w:sz w:val="28"/>
          <w:szCs w:val="28"/>
          <w:lang w:eastAsia="ru-RU"/>
        </w:rPr>
        <w:t xml:space="preserve"> до виступів на святах кожну дитину, дба</w:t>
      </w:r>
      <w:r w:rsidR="00B436DB">
        <w:rPr>
          <w:rFonts w:ascii="Times New Roman" w:eastAsia="Times New Roman" w:hAnsi="Times New Roman"/>
          <w:color w:val="000000"/>
          <w:sz w:val="28"/>
          <w:szCs w:val="28"/>
          <w:lang w:eastAsia="ru-RU"/>
        </w:rPr>
        <w:t>є</w:t>
      </w:r>
      <w:r>
        <w:rPr>
          <w:rFonts w:ascii="Times New Roman" w:eastAsia="Times New Roman" w:hAnsi="Times New Roman"/>
          <w:color w:val="000000"/>
          <w:sz w:val="28"/>
          <w:szCs w:val="28"/>
          <w:lang w:eastAsia="ru-RU"/>
        </w:rPr>
        <w:t xml:space="preserve"> щоб в іграх, танцях, співах, інсценівках брали участь усі діти. Завдяки цьому виховуються відповідальність, згуртовується дитячий колектив.</w:t>
      </w:r>
    </w:p>
    <w:p w:rsidR="00011075" w:rsidRDefault="00011075" w:rsidP="00011075">
      <w:pPr>
        <w:tabs>
          <w:tab w:val="left" w:pos="-3800"/>
          <w:tab w:val="num" w:pos="-3500"/>
          <w:tab w:val="left" w:pos="186"/>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Контроль за якістю проведення музичних свят та розваг адміністрацією ДНЗ здійснюється постійно. </w:t>
      </w:r>
    </w:p>
    <w:p w:rsidR="00011075" w:rsidRDefault="00011075" w:rsidP="00011075">
      <w:pPr>
        <w:pStyle w:val="ab"/>
        <w:ind w:firstLine="567"/>
        <w:rPr>
          <w:b/>
          <w:bCs/>
          <w:i/>
          <w:iCs/>
          <w:color w:val="000000"/>
          <w:sz w:val="28"/>
          <w:szCs w:val="28"/>
        </w:rPr>
      </w:pPr>
      <w:r>
        <w:rPr>
          <w:b/>
          <w:bCs/>
          <w:i/>
          <w:iCs/>
          <w:color w:val="000000"/>
          <w:sz w:val="28"/>
          <w:szCs w:val="28"/>
        </w:rPr>
        <w:t>Оцін</w:t>
      </w:r>
      <w:r w:rsidR="00F856AB">
        <w:rPr>
          <w:b/>
          <w:bCs/>
          <w:i/>
          <w:iCs/>
          <w:color w:val="000000"/>
          <w:sz w:val="28"/>
          <w:szCs w:val="28"/>
        </w:rPr>
        <w:t>ка за даним критерієм складає  7</w:t>
      </w:r>
      <w:r>
        <w:rPr>
          <w:b/>
          <w:bCs/>
          <w:i/>
          <w:iCs/>
          <w:color w:val="000000"/>
          <w:sz w:val="28"/>
          <w:szCs w:val="28"/>
        </w:rPr>
        <w:t xml:space="preserve">  балів, з урахув</w:t>
      </w:r>
      <w:r w:rsidR="00783A03">
        <w:rPr>
          <w:b/>
          <w:bCs/>
          <w:i/>
          <w:iCs/>
          <w:color w:val="000000"/>
          <w:sz w:val="28"/>
          <w:szCs w:val="28"/>
        </w:rPr>
        <w:t>анням коефіцієнту значимості   7</w:t>
      </w:r>
      <w:r>
        <w:rPr>
          <w:b/>
          <w:bCs/>
          <w:i/>
          <w:iCs/>
          <w:color w:val="000000"/>
          <w:sz w:val="28"/>
          <w:szCs w:val="28"/>
        </w:rPr>
        <w:t xml:space="preserve">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b/>
          <w:i/>
          <w:iCs/>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i/>
          <w:color w:val="000000"/>
          <w:sz w:val="28"/>
          <w:szCs w:val="28"/>
          <w:lang w:eastAsia="ru-RU"/>
        </w:rPr>
      </w:pPr>
      <w:r>
        <w:rPr>
          <w:rFonts w:ascii="Times New Roman" w:eastAsia="Times New Roman" w:hAnsi="Times New Roman"/>
          <w:b/>
          <w:i/>
          <w:iCs/>
          <w:color w:val="000000"/>
          <w:sz w:val="28"/>
          <w:szCs w:val="28"/>
          <w:lang w:eastAsia="ru-RU"/>
        </w:rPr>
        <w:t>2. Організація спортивно-масових заходів.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Пріоритетним напрямком роботи педагогічного колективу є збереження, укріплення та відновлення здоров'я вихованців. Згідно цього велика увага педагогічного колективу спрямована на виконання комплексного плану оздоровчих заходів, заходів на реалізацію завдань фізичного розвитку, загартування, дотримання рухового режиму, комплексного використання традиційних і нетрадиційних оздоровчих заходів, проведенню днів здоров’я, тижнів та місячників безпеки.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Оптимізація системи фізичного виховання дітей в ДНЗ дозволяє реалізувати можливості всебічного фізичного розвитку вихованців, удосконалювати рухові здібності і тим самим забезпечити підготовленість кожної дитини до плідної навчальної діяльності в школі. Результативність роботи полягає у забезпеченні навчально-виховного процесу розвиваючим фізкультурно-оздоровчим середовищем, зниженням показників простудних захворювань, високими показниками рухової підготовленості дітей, високим ступенем соціально-емоційного стану дітей, достатнім рівнем професійної компетенції педагогів.З метою забезпечення оптимального фізичного, психічного, емоційного навантаження, плануючи розваги педагоги передбачають раціональне чергування ігор з різними ступенями навантаження. У фізкультурних розвагах для дітей старшого дошкільного віку переважають естафети, конкурси, атракціони, а також використовуються ігри та вправи спортивного характеру.</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результатами перегляду практичної діяльності педагогів з дітьми, бесід з педагогами, анкетування та опитування батьків, аналізу планування свят і розваг визначено, що в дошкільному закладі на достатньому  рівні організовуються та проводяться спортивно-масові заходи.</w:t>
      </w: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w:t>
      </w:r>
      <w:r w:rsidR="009A0D8C">
        <w:rPr>
          <w:rFonts w:ascii="Times New Roman" w:eastAsia="Times New Roman" w:hAnsi="Times New Roman"/>
          <w:b/>
          <w:bCs/>
          <w:i/>
          <w:iCs/>
          <w:color w:val="000000"/>
          <w:sz w:val="28"/>
          <w:szCs w:val="28"/>
          <w:lang w:eastAsia="ru-RU"/>
        </w:rPr>
        <w:t>нка за даним критерієм складає 7</w:t>
      </w:r>
      <w:r>
        <w:rPr>
          <w:rFonts w:ascii="Times New Roman" w:eastAsia="Times New Roman" w:hAnsi="Times New Roman"/>
          <w:b/>
          <w:bCs/>
          <w:i/>
          <w:iCs/>
          <w:color w:val="000000"/>
          <w:sz w:val="28"/>
          <w:szCs w:val="28"/>
          <w:lang w:eastAsia="ru-RU"/>
        </w:rPr>
        <w:t xml:space="preserve"> балів, з ураху</w:t>
      </w:r>
      <w:r w:rsidR="009A0D8C">
        <w:rPr>
          <w:rFonts w:ascii="Times New Roman" w:eastAsia="Times New Roman" w:hAnsi="Times New Roman"/>
          <w:b/>
          <w:bCs/>
          <w:i/>
          <w:iCs/>
          <w:color w:val="000000"/>
          <w:sz w:val="28"/>
          <w:szCs w:val="28"/>
          <w:lang w:eastAsia="ru-RU"/>
        </w:rPr>
        <w:t>ванням коефіцієнту значимості 7</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p>
    <w:p w:rsidR="00011075" w:rsidRDefault="00F856AB"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       </w:t>
      </w:r>
      <w:r w:rsidR="00011075">
        <w:rPr>
          <w:rFonts w:ascii="Times New Roman" w:eastAsia="Times New Roman" w:hAnsi="Times New Roman"/>
          <w:b/>
          <w:bCs/>
          <w:i/>
          <w:iCs/>
          <w:color w:val="000000"/>
          <w:sz w:val="28"/>
          <w:szCs w:val="28"/>
          <w:lang w:eastAsia="ru-RU"/>
        </w:rPr>
        <w:t xml:space="preserve">  Підсумковий показник оцінювання за ІІ розділом складає</w:t>
      </w:r>
      <w:r w:rsidR="009A0D8C">
        <w:rPr>
          <w:rFonts w:ascii="Times New Roman" w:eastAsia="Times New Roman" w:hAnsi="Times New Roman"/>
          <w:b/>
          <w:bCs/>
          <w:i/>
          <w:iCs/>
          <w:color w:val="000000"/>
          <w:sz w:val="28"/>
          <w:szCs w:val="28"/>
          <w:lang w:eastAsia="ru-RU"/>
        </w:rPr>
        <w:t>75 балів.</w:t>
      </w:r>
    </w:p>
    <w:p w:rsidR="00783A03" w:rsidRDefault="00783A03"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p>
    <w:p w:rsidR="00783A03" w:rsidRDefault="00783A03"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p>
    <w:p w:rsidR="00783A03" w:rsidRDefault="00783A03"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p>
    <w:p w:rsidR="00F34CE8" w:rsidRDefault="00F34CE8" w:rsidP="00011075">
      <w:pPr>
        <w:tabs>
          <w:tab w:val="left" w:pos="-3800"/>
          <w:tab w:val="num" w:pos="-3500"/>
        </w:tabs>
        <w:spacing w:after="0" w:line="240" w:lineRule="auto"/>
        <w:ind w:firstLine="567"/>
        <w:rPr>
          <w:rFonts w:ascii="Times New Roman" w:eastAsia="Times New Roman" w:hAnsi="Times New Roman"/>
          <w:b/>
          <w:iCs/>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Розділ ІІІ. Окремі питання управління дошкільним навчальним закладам.</w:t>
      </w:r>
    </w:p>
    <w:p w:rsidR="00783A03" w:rsidRDefault="00783A03" w:rsidP="00011075">
      <w:pPr>
        <w:tabs>
          <w:tab w:val="left" w:pos="-3800"/>
          <w:tab w:val="num" w:pos="-3500"/>
        </w:tabs>
        <w:spacing w:after="0" w:line="240" w:lineRule="auto"/>
        <w:ind w:firstLine="567"/>
        <w:rPr>
          <w:rFonts w:ascii="Times New Roman" w:eastAsia="Times New Roman" w:hAnsi="Times New Roman"/>
          <w:b/>
          <w:iCs/>
          <w:color w:val="000000"/>
          <w:sz w:val="28"/>
          <w:szCs w:val="28"/>
          <w:lang w:eastAsia="ru-RU"/>
        </w:rPr>
      </w:pPr>
    </w:p>
    <w:p w:rsidR="00B1552A" w:rsidRPr="00F34CE8" w:rsidRDefault="00011075" w:rsidP="00F34CE8">
      <w:pPr>
        <w:pStyle w:val="ae"/>
        <w:numPr>
          <w:ilvl w:val="0"/>
          <w:numId w:val="29"/>
        </w:numPr>
        <w:spacing w:after="0" w:line="240" w:lineRule="auto"/>
        <w:jc w:val="both"/>
        <w:rPr>
          <w:rFonts w:ascii="Times New Roman" w:hAnsi="Times New Roman"/>
          <w:sz w:val="24"/>
          <w:szCs w:val="24"/>
        </w:rPr>
      </w:pPr>
      <w:r w:rsidRPr="00F34CE8">
        <w:rPr>
          <w:rFonts w:ascii="Times New Roman" w:hAnsi="Times New Roman"/>
          <w:b/>
          <w:iCs/>
          <w:color w:val="000000"/>
          <w:sz w:val="28"/>
          <w:szCs w:val="28"/>
          <w:lang w:eastAsia="ru-RU"/>
        </w:rPr>
        <w:t>План розвитку ДНЗ, планування його діяльності відповідно до вимог законодавства.</w:t>
      </w:r>
      <w:r w:rsidR="00B1552A" w:rsidRPr="00F34CE8">
        <w:rPr>
          <w:rFonts w:ascii="Times New Roman" w:hAnsi="Times New Roman"/>
          <w:sz w:val="24"/>
          <w:szCs w:val="24"/>
        </w:rPr>
        <w:t xml:space="preserve"> </w:t>
      </w:r>
    </w:p>
    <w:p w:rsidR="00B1552A" w:rsidRPr="00B1552A" w:rsidRDefault="00B1552A" w:rsidP="00B1552A">
      <w:pPr>
        <w:spacing w:after="0" w:line="240" w:lineRule="auto"/>
        <w:ind w:firstLine="709"/>
        <w:jc w:val="both"/>
        <w:rPr>
          <w:rFonts w:ascii="Times New Roman" w:hAnsi="Times New Roman"/>
          <w:bCs/>
          <w:sz w:val="28"/>
          <w:szCs w:val="28"/>
        </w:rPr>
      </w:pPr>
      <w:r w:rsidRPr="00B1552A">
        <w:rPr>
          <w:rFonts w:ascii="Times New Roman" w:hAnsi="Times New Roman"/>
          <w:sz w:val="28"/>
          <w:szCs w:val="28"/>
        </w:rPr>
        <w:t xml:space="preserve">Планування роботи закладу здійснюється у перспективному, річному, місячному планах роботи та становить цілісну педагогічну систему. </w:t>
      </w:r>
      <w:r w:rsidRPr="00B1552A">
        <w:rPr>
          <w:rFonts w:ascii="Times New Roman" w:hAnsi="Times New Roman"/>
          <w:sz w:val="28"/>
          <w:szCs w:val="28"/>
          <w:lang w:eastAsia="uk-UA"/>
        </w:rPr>
        <w:t xml:space="preserve">У закладі розроблена, схвалена Радою закладу (протокол № 2 від </w:t>
      </w:r>
      <w:r>
        <w:rPr>
          <w:rFonts w:ascii="Times New Roman" w:hAnsi="Times New Roman"/>
          <w:sz w:val="28"/>
          <w:szCs w:val="28"/>
          <w:lang w:eastAsia="uk-UA"/>
        </w:rPr>
        <w:t>17</w:t>
      </w:r>
      <w:r w:rsidRPr="00B1552A">
        <w:rPr>
          <w:rFonts w:ascii="Times New Roman" w:hAnsi="Times New Roman"/>
          <w:sz w:val="28"/>
          <w:szCs w:val="28"/>
          <w:lang w:eastAsia="uk-UA"/>
        </w:rPr>
        <w:t xml:space="preserve">.10.2011р.) та затверджена наказом по закладу від </w:t>
      </w:r>
      <w:r>
        <w:rPr>
          <w:rFonts w:ascii="Times New Roman" w:hAnsi="Times New Roman"/>
          <w:sz w:val="28"/>
          <w:szCs w:val="28"/>
          <w:lang w:eastAsia="uk-UA"/>
        </w:rPr>
        <w:t>17</w:t>
      </w:r>
      <w:r w:rsidRPr="00B1552A">
        <w:rPr>
          <w:rFonts w:ascii="Times New Roman" w:hAnsi="Times New Roman"/>
          <w:sz w:val="28"/>
          <w:szCs w:val="28"/>
          <w:lang w:eastAsia="uk-UA"/>
        </w:rPr>
        <w:t xml:space="preserve">.10.2011 р. Програму розвитку дошкільного навчального закладу </w:t>
      </w:r>
      <w:r>
        <w:rPr>
          <w:rFonts w:ascii="Times New Roman" w:hAnsi="Times New Roman"/>
          <w:sz w:val="28"/>
          <w:szCs w:val="28"/>
          <w:lang w:eastAsia="uk-UA"/>
        </w:rPr>
        <w:t>«Дзвіночок»</w:t>
      </w:r>
      <w:r w:rsidRPr="00B1552A">
        <w:rPr>
          <w:rFonts w:ascii="Times New Roman" w:hAnsi="Times New Roman"/>
          <w:sz w:val="28"/>
          <w:szCs w:val="28"/>
          <w:lang w:eastAsia="uk-UA"/>
        </w:rPr>
        <w:t xml:space="preserve">  розроблена на 2011-2017 роки,</w:t>
      </w:r>
      <w:r w:rsidRPr="00B1552A">
        <w:rPr>
          <w:rFonts w:ascii="Times New Roman" w:hAnsi="Times New Roman"/>
          <w:sz w:val="28"/>
          <w:szCs w:val="28"/>
        </w:rPr>
        <w:t xml:space="preserve"> яка визначає стратегічні пріоритети розвитку установи, окреслює організаційні шляхи реалізації. Щорічно проводиться а</w:t>
      </w:r>
      <w:r w:rsidRPr="00B1552A">
        <w:rPr>
          <w:rFonts w:ascii="Times New Roman" w:hAnsi="Times New Roman"/>
          <w:bCs/>
          <w:sz w:val="28"/>
          <w:szCs w:val="28"/>
        </w:rPr>
        <w:t xml:space="preserve">наліз виконання програми розвитку. </w:t>
      </w:r>
    </w:p>
    <w:p w:rsidR="00B1552A" w:rsidRPr="00B1552A" w:rsidRDefault="00B1552A" w:rsidP="00B1552A">
      <w:pPr>
        <w:tabs>
          <w:tab w:val="left" w:pos="993"/>
        </w:tabs>
        <w:spacing w:after="0" w:line="240" w:lineRule="auto"/>
        <w:jc w:val="both"/>
        <w:rPr>
          <w:rFonts w:ascii="Times New Roman" w:hAnsi="Times New Roman"/>
          <w:bCs/>
          <w:sz w:val="28"/>
          <w:szCs w:val="28"/>
        </w:rPr>
      </w:pPr>
      <w:r w:rsidRPr="00B1552A">
        <w:rPr>
          <w:rFonts w:ascii="Times New Roman" w:hAnsi="Times New Roman"/>
          <w:bCs/>
          <w:sz w:val="28"/>
          <w:szCs w:val="28"/>
        </w:rPr>
        <w:tab/>
        <w:t xml:space="preserve">План роботи закладу на 2014-2015 навчальний рік та оздоровчий період складено відповідно до листа Міністерства освіти і науки  України від 03.07.2009       №1/9-455 «Планування роботи в дошкільних навчальних закладах». Річний план складається на основі перспективного плану, відповідно до науково-методичної проблеми закладу та області, на основі аналізу роботи закладу за попередній навчальний рік, з урахуванням моніторингу та діагностики, здобутків та недоліків педагогічного колективу. </w:t>
      </w:r>
    </w:p>
    <w:p w:rsidR="00B1552A" w:rsidRPr="00B1552A" w:rsidRDefault="00B1552A" w:rsidP="00B1552A">
      <w:pPr>
        <w:tabs>
          <w:tab w:val="left" w:pos="993"/>
        </w:tabs>
        <w:spacing w:after="0" w:line="240" w:lineRule="auto"/>
        <w:jc w:val="both"/>
        <w:rPr>
          <w:rFonts w:ascii="Times New Roman" w:hAnsi="Times New Roman"/>
          <w:sz w:val="28"/>
          <w:szCs w:val="28"/>
        </w:rPr>
      </w:pPr>
      <w:r w:rsidRPr="00B1552A">
        <w:rPr>
          <w:rFonts w:ascii="Times New Roman" w:hAnsi="Times New Roman"/>
          <w:sz w:val="28"/>
          <w:szCs w:val="28"/>
        </w:rPr>
        <w:tab/>
        <w:t xml:space="preserve">План схвалено педагогічною радою від 28.08.2014 протокол № 1, затверджено завідувачем та погоджено начальником відділу освіти </w:t>
      </w:r>
      <w:r>
        <w:rPr>
          <w:rFonts w:ascii="Times New Roman" w:hAnsi="Times New Roman"/>
          <w:sz w:val="28"/>
          <w:szCs w:val="28"/>
        </w:rPr>
        <w:t>Світлово</w:t>
      </w:r>
      <w:r w:rsidR="00DF6EB2">
        <w:rPr>
          <w:rFonts w:ascii="Times New Roman" w:hAnsi="Times New Roman"/>
          <w:sz w:val="28"/>
          <w:szCs w:val="28"/>
        </w:rPr>
        <w:t>дської райдержадміністрації</w:t>
      </w:r>
      <w:r w:rsidRPr="00B1552A">
        <w:rPr>
          <w:rFonts w:ascii="Times New Roman" w:hAnsi="Times New Roman"/>
          <w:sz w:val="28"/>
          <w:szCs w:val="28"/>
        </w:rPr>
        <w:t>.</w:t>
      </w:r>
    </w:p>
    <w:p w:rsidR="00B1552A" w:rsidRPr="00B1552A" w:rsidRDefault="00B1552A" w:rsidP="00B1552A">
      <w:pPr>
        <w:tabs>
          <w:tab w:val="left" w:pos="993"/>
        </w:tabs>
        <w:spacing w:after="0" w:line="240" w:lineRule="auto"/>
        <w:jc w:val="both"/>
        <w:rPr>
          <w:rFonts w:ascii="Times New Roman" w:hAnsi="Times New Roman"/>
          <w:sz w:val="28"/>
          <w:szCs w:val="28"/>
        </w:rPr>
      </w:pPr>
      <w:r w:rsidRPr="00B1552A">
        <w:rPr>
          <w:rFonts w:ascii="Times New Roman" w:hAnsi="Times New Roman"/>
          <w:sz w:val="28"/>
          <w:szCs w:val="28"/>
        </w:rPr>
        <w:tab/>
        <w:t xml:space="preserve">У доборі навчальних програм </w:t>
      </w:r>
      <w:r w:rsidR="00AB4788">
        <w:rPr>
          <w:rFonts w:ascii="Times New Roman" w:hAnsi="Times New Roman"/>
          <w:sz w:val="28"/>
          <w:szCs w:val="28"/>
        </w:rPr>
        <w:t xml:space="preserve">педагог </w:t>
      </w:r>
      <w:r w:rsidRPr="00B1552A">
        <w:rPr>
          <w:rFonts w:ascii="Times New Roman" w:hAnsi="Times New Roman"/>
          <w:sz w:val="28"/>
          <w:szCs w:val="28"/>
        </w:rPr>
        <w:t xml:space="preserve">закладу керується листом Міністерства освіти і науки  України від 27.06.2014 № 1/9-341 «Організація роботи в дошкільних навчальних закладах в 2014-2015 навчальному році». </w:t>
      </w:r>
    </w:p>
    <w:p w:rsidR="00B1552A" w:rsidRPr="00B1552A" w:rsidRDefault="00B1552A" w:rsidP="00B1552A">
      <w:pPr>
        <w:tabs>
          <w:tab w:val="left" w:pos="993"/>
        </w:tabs>
        <w:spacing w:after="0" w:line="240" w:lineRule="auto"/>
        <w:jc w:val="both"/>
        <w:rPr>
          <w:rFonts w:ascii="Times New Roman" w:hAnsi="Times New Roman"/>
          <w:sz w:val="28"/>
          <w:szCs w:val="28"/>
        </w:rPr>
      </w:pPr>
      <w:r w:rsidRPr="00B1552A">
        <w:rPr>
          <w:rFonts w:ascii="Times New Roman" w:hAnsi="Times New Roman"/>
          <w:sz w:val="28"/>
          <w:szCs w:val="28"/>
        </w:rPr>
        <w:tab/>
        <w:t>Окремо плануються комплексні заходи з охорони праці.</w:t>
      </w:r>
    </w:p>
    <w:p w:rsidR="00B1552A" w:rsidRDefault="00B1552A" w:rsidP="00B1552A">
      <w:pPr>
        <w:pStyle w:val="1"/>
        <w:shd w:val="clear" w:color="auto" w:fill="FFFFFF"/>
        <w:spacing w:after="0" w:line="240" w:lineRule="auto"/>
        <w:ind w:left="0" w:firstLine="709"/>
        <w:contextualSpacing w:val="0"/>
        <w:jc w:val="both"/>
        <w:rPr>
          <w:rFonts w:ascii="Times New Roman" w:hAnsi="Times New Roman"/>
          <w:b/>
          <w:bCs/>
          <w:i/>
          <w:iCs/>
          <w:sz w:val="24"/>
          <w:szCs w:val="24"/>
        </w:rPr>
      </w:pPr>
      <w:r w:rsidRPr="002B45DF">
        <w:rPr>
          <w:rFonts w:ascii="Times New Roman" w:hAnsi="Times New Roman"/>
          <w:b/>
          <w:bCs/>
          <w:i/>
          <w:iCs/>
          <w:sz w:val="24"/>
          <w:szCs w:val="24"/>
        </w:rPr>
        <w:t xml:space="preserve">  </w:t>
      </w: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  9  балів, з урахуванням коефіцієнту значимості   9  балів.   </w:t>
      </w:r>
    </w:p>
    <w:p w:rsidR="00011075" w:rsidRDefault="00011075" w:rsidP="00011075">
      <w:pPr>
        <w:tabs>
          <w:tab w:val="left" w:pos="-3800"/>
          <w:tab w:val="num" w:pos="-3500"/>
        </w:tabs>
        <w:spacing w:after="0" w:line="240" w:lineRule="auto"/>
        <w:ind w:firstLine="567"/>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tabs>
          <w:tab w:val="left" w:pos="-3800"/>
        </w:tabs>
        <w:spacing w:after="0" w:line="240" w:lineRule="auto"/>
        <w:ind w:left="540"/>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2.Внутрішній контроль, аналіз усіх напрямів діяльності ДНЗ та звітування</w:t>
      </w:r>
    </w:p>
    <w:p w:rsidR="00011075" w:rsidRPr="00DF6EB2"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 xml:space="preserve">Внутрішній контроль, звітування здійснюється згідно з Примірним положенням про порядок звітування керівник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 xml:space="preserve">Найбільш поширені види контролю: діагностичний, </w:t>
      </w:r>
      <w:proofErr w:type="spellStart"/>
      <w:r w:rsidRPr="00DF6EB2">
        <w:rPr>
          <w:rFonts w:ascii="Times New Roman" w:hAnsi="Times New Roman"/>
          <w:bCs/>
          <w:iCs/>
          <w:sz w:val="28"/>
          <w:szCs w:val="28"/>
        </w:rPr>
        <w:t>коригуючий</w:t>
      </w:r>
      <w:proofErr w:type="spellEnd"/>
      <w:r w:rsidRPr="00DF6EB2">
        <w:rPr>
          <w:rFonts w:ascii="Times New Roman" w:hAnsi="Times New Roman"/>
          <w:bCs/>
          <w:iCs/>
          <w:sz w:val="28"/>
          <w:szCs w:val="28"/>
        </w:rPr>
        <w:t xml:space="preserve">, тематичний, фронтальний, підсумковий, епізодичний, вибірковий, </w:t>
      </w:r>
      <w:proofErr w:type="spellStart"/>
      <w:r w:rsidRPr="00DF6EB2">
        <w:rPr>
          <w:rFonts w:ascii="Times New Roman" w:hAnsi="Times New Roman"/>
          <w:bCs/>
          <w:iCs/>
          <w:sz w:val="28"/>
          <w:szCs w:val="28"/>
        </w:rPr>
        <w:t>оглядово-ознайомлюючий</w:t>
      </w:r>
      <w:proofErr w:type="spellEnd"/>
      <w:r w:rsidRPr="00DF6EB2">
        <w:rPr>
          <w:rFonts w:ascii="Times New Roman" w:hAnsi="Times New Roman"/>
          <w:bCs/>
          <w:iCs/>
          <w:sz w:val="28"/>
          <w:szCs w:val="28"/>
        </w:rPr>
        <w:t xml:space="preserve">, попереджувальний, </w:t>
      </w:r>
      <w:proofErr w:type="spellStart"/>
      <w:r w:rsidRPr="00DF6EB2">
        <w:rPr>
          <w:rFonts w:ascii="Times New Roman" w:hAnsi="Times New Roman"/>
          <w:bCs/>
          <w:iCs/>
          <w:sz w:val="28"/>
          <w:szCs w:val="28"/>
        </w:rPr>
        <w:t>систематизуючий</w:t>
      </w:r>
      <w:proofErr w:type="spellEnd"/>
      <w:r w:rsidRPr="00DF6EB2">
        <w:rPr>
          <w:rFonts w:ascii="Times New Roman" w:hAnsi="Times New Roman"/>
          <w:bCs/>
          <w:iCs/>
          <w:sz w:val="28"/>
          <w:szCs w:val="28"/>
        </w:rPr>
        <w:t>, узагальнюючий.</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lastRenderedPageBreak/>
        <w:t xml:space="preserve">Адміністрація забезпечує контроль за станом і якістю виконання програм і державних освітніх стандартів, ефективністю спільної діяльності закладу, сім’ї і громадськості, фінансово-господарською діяльністю, виконанням нормативних документів і прийнятих рішень. </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 xml:space="preserve">У дошкільному закладі забезпечено комплексну систему контролю за роботою всіх учасників навчально-виховного процесу, яка відображена в річному плані роботи з визначенням змісту внутрішнього контролю, форми узагальнення результатів, їх оприлюднення, документів, що підлягають вивченню, аналізу відповідно до змісту, а також термінів його здійснення. </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 xml:space="preserve">На постійному контролі знаходяться питання охорони життя і здоров’я дітей, здійснення навчально-виховного процесу, управління кадрами, адміністративно-господарської діяльності, покращення матеріально-технічної бази. </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Впровадження внутрішнього контролю здійснюється через спостереженн</w:t>
      </w:r>
      <w:r>
        <w:rPr>
          <w:rFonts w:ascii="Times New Roman" w:hAnsi="Times New Roman"/>
          <w:bCs/>
          <w:iCs/>
          <w:sz w:val="28"/>
          <w:szCs w:val="28"/>
        </w:rPr>
        <w:t>я, аналіз та самоаналіз занять</w:t>
      </w:r>
      <w:r w:rsidRPr="00DF6EB2">
        <w:rPr>
          <w:rFonts w:ascii="Times New Roman" w:hAnsi="Times New Roman"/>
          <w:bCs/>
          <w:iCs/>
          <w:sz w:val="28"/>
          <w:szCs w:val="28"/>
        </w:rPr>
        <w:t xml:space="preserve">, тестування, опитування, бесіди, перевірку документації. </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 xml:space="preserve">Книги записів наслідків внутрішнього контролю адміністрації відповідають інструктивним вимогам. За результатами внутрішнього контролю видаються накази, складаються довідки, передбачаються можливості корекції та оперативного реагування. </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Основною формою управлінського рішення є наказ. Ведуться книги наказів з основної, адміністративно-господарської діяльності та з кадрових питань, книга протоколів педагогічної ради, нарад при завідувачу, картки контролю за виконанням рішень педагогічних рад, наказів.</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 xml:space="preserve">У закладі створено сприятливий соціально-психологічний мікроклімат. </w:t>
      </w:r>
    </w:p>
    <w:p w:rsidR="00DF6EB2" w:rsidRPr="00DF6EB2" w:rsidRDefault="00DF6EB2" w:rsidP="00DF6EB2">
      <w:pPr>
        <w:spacing w:after="0" w:line="240" w:lineRule="auto"/>
        <w:ind w:firstLine="709"/>
        <w:jc w:val="both"/>
        <w:rPr>
          <w:rFonts w:ascii="Times New Roman" w:hAnsi="Times New Roman"/>
          <w:bCs/>
          <w:iCs/>
          <w:sz w:val="28"/>
          <w:szCs w:val="28"/>
        </w:rPr>
      </w:pPr>
      <w:r w:rsidRPr="00DF6EB2">
        <w:rPr>
          <w:rFonts w:ascii="Times New Roman" w:hAnsi="Times New Roman"/>
          <w:bCs/>
          <w:iCs/>
          <w:sz w:val="28"/>
          <w:szCs w:val="28"/>
        </w:rPr>
        <w:t xml:space="preserve">Щорічно на загальних зборах завідувач </w:t>
      </w:r>
      <w:r>
        <w:rPr>
          <w:rFonts w:ascii="Times New Roman" w:hAnsi="Times New Roman"/>
          <w:bCs/>
          <w:iCs/>
          <w:sz w:val="28"/>
          <w:szCs w:val="28"/>
        </w:rPr>
        <w:t xml:space="preserve"> </w:t>
      </w:r>
      <w:proofErr w:type="spellStart"/>
      <w:r>
        <w:rPr>
          <w:rFonts w:ascii="Times New Roman" w:hAnsi="Times New Roman"/>
          <w:bCs/>
          <w:iCs/>
          <w:sz w:val="28"/>
          <w:szCs w:val="28"/>
        </w:rPr>
        <w:t>Ярмоліна</w:t>
      </w:r>
      <w:proofErr w:type="spellEnd"/>
      <w:r>
        <w:rPr>
          <w:rFonts w:ascii="Times New Roman" w:hAnsi="Times New Roman"/>
          <w:bCs/>
          <w:iCs/>
          <w:sz w:val="28"/>
          <w:szCs w:val="28"/>
        </w:rPr>
        <w:t xml:space="preserve"> К.Ю.</w:t>
      </w:r>
      <w:r w:rsidRPr="00DF6EB2">
        <w:rPr>
          <w:rFonts w:ascii="Times New Roman" w:hAnsi="Times New Roman"/>
          <w:bCs/>
          <w:iCs/>
          <w:sz w:val="28"/>
          <w:szCs w:val="28"/>
        </w:rPr>
        <w:t xml:space="preserve"> публічно звітує перед</w:t>
      </w:r>
      <w:r>
        <w:rPr>
          <w:rFonts w:ascii="Times New Roman" w:hAnsi="Times New Roman"/>
          <w:bCs/>
          <w:iCs/>
          <w:sz w:val="28"/>
          <w:szCs w:val="28"/>
        </w:rPr>
        <w:t xml:space="preserve"> </w:t>
      </w:r>
      <w:r w:rsidRPr="00DF6EB2">
        <w:rPr>
          <w:rFonts w:ascii="Times New Roman" w:hAnsi="Times New Roman"/>
          <w:bCs/>
          <w:iCs/>
          <w:sz w:val="28"/>
          <w:szCs w:val="28"/>
        </w:rPr>
        <w:t xml:space="preserve">батьками та громадськістю про підсумки роботи закладу за звітний період.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  7 балів, з урахуванням коефіцієнту значимості   7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Default="00AB4788" w:rsidP="00AB4788">
      <w:pPr>
        <w:pStyle w:val="ab"/>
        <w:spacing w:after="0"/>
        <w:rPr>
          <w:color w:val="000000"/>
          <w:sz w:val="28"/>
          <w:szCs w:val="28"/>
        </w:rPr>
      </w:pPr>
      <w:r>
        <w:rPr>
          <w:i/>
          <w:color w:val="000000"/>
          <w:sz w:val="28"/>
          <w:szCs w:val="28"/>
          <w:lang w:val="ru-RU"/>
        </w:rPr>
        <w:t xml:space="preserve">        </w:t>
      </w:r>
      <w:r w:rsidR="00011075">
        <w:rPr>
          <w:b/>
          <w:sz w:val="28"/>
          <w:szCs w:val="28"/>
        </w:rPr>
        <w:t>3.Ведення ділової документації</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i/>
          <w:color w:val="000000"/>
          <w:sz w:val="28"/>
          <w:szCs w:val="28"/>
          <w:lang w:eastAsia="ru-RU"/>
        </w:rPr>
      </w:pPr>
    </w:p>
    <w:p w:rsidR="00011075" w:rsidRDefault="00011075" w:rsidP="00011075">
      <w:pPr>
        <w:tabs>
          <w:tab w:val="left" w:pos="-3800"/>
          <w:tab w:val="num" w:pos="-3500"/>
          <w:tab w:val="left" w:pos="392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Ведення документації в ДНЗ здійснюється відповідно до чинного законодавства: Закону України «Про дошкільну освіту», ст. 11, стандарту ДСТУ 4163-2003, Примірної інструкції з діловодства у дошкільних навчальних закладах, затвердженої наказом Міністерства освіти і науки молоді та спорту України від 01.10.2012 № 1059, Статуту дошкільного навчального закладу (ясла-садок) № 29 «Біла лелека» та затвердженої номенклатури справ дошкільного закладу.</w:t>
      </w:r>
    </w:p>
    <w:p w:rsidR="00011075" w:rsidRDefault="00011075" w:rsidP="00011075">
      <w:pPr>
        <w:tabs>
          <w:tab w:val="left" w:pos="-3800"/>
          <w:tab w:val="num" w:pos="-3500"/>
          <w:tab w:val="left" w:pos="392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Ділова  документація  і  листування  ведуться  державною  мовою.  Усі документи зберігаються у визначеному місці, ведуться з дотриманням єдиних вимог до форми і стилю оформлення.</w:t>
      </w:r>
    </w:p>
    <w:p w:rsidR="00011075" w:rsidRDefault="00011075" w:rsidP="00011075">
      <w:pPr>
        <w:tabs>
          <w:tab w:val="left" w:pos="-3800"/>
          <w:tab w:val="num" w:pos="-3500"/>
          <w:tab w:val="left" w:pos="392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Документування  розпорядчої  діяльності  здійснюється  за  допомогою наказів,  які  видає  завідувач на  правах  єдиноначальності та в межах компетентності. Накази видаються відповідно річної циклограми наказів по дошкільному навчальному  закладу та відповідають законності, грамотності, своєчасності оформлення. </w:t>
      </w:r>
    </w:p>
    <w:p w:rsidR="00011075" w:rsidRDefault="00011075" w:rsidP="00011075">
      <w:pPr>
        <w:tabs>
          <w:tab w:val="left" w:pos="-3800"/>
          <w:tab w:val="num" w:pos="-3500"/>
          <w:tab w:val="left" w:pos="3925"/>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контролі адміністрації дошкільного закладу залишаються питання: неухильного  дотримання  вимог  Інструкції  з  діловодства  у  дошкільному навчальному  закладі,  підвищення  персональної  відповідальності  кожного  працівника  за ведення, своєчасність виконання та збереження ділової документації.</w:t>
      </w:r>
    </w:p>
    <w:p w:rsidR="00011075" w:rsidRDefault="00011075" w:rsidP="00011075">
      <w:pPr>
        <w:tabs>
          <w:tab w:val="left" w:pos="-3800"/>
          <w:tab w:val="num" w:pos="-3500"/>
          <w:tab w:val="left" w:pos="3925"/>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Стан  ведення ділової документації дошкільного навчального закладу на належному рівні. Потребує вдосконалення ведення номенклатури справ.</w:t>
      </w:r>
    </w:p>
    <w:p w:rsidR="00011075" w:rsidRDefault="00011075" w:rsidP="00011075">
      <w:pPr>
        <w:tabs>
          <w:tab w:val="left" w:pos="-3800"/>
          <w:tab w:val="num" w:pos="-3500"/>
          <w:tab w:val="left" w:pos="3925"/>
        </w:tabs>
        <w:spacing w:after="0"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w:t>
      </w:r>
      <w:r w:rsidR="00F34CE8">
        <w:rPr>
          <w:rFonts w:ascii="Times New Roman" w:eastAsia="Times New Roman" w:hAnsi="Times New Roman"/>
          <w:b/>
          <w:bCs/>
          <w:i/>
          <w:iCs/>
          <w:color w:val="000000"/>
          <w:sz w:val="28"/>
          <w:szCs w:val="28"/>
          <w:lang w:eastAsia="ru-RU"/>
        </w:rPr>
        <w:t>а за даним критерієм складає   7</w:t>
      </w:r>
      <w:r>
        <w:rPr>
          <w:rFonts w:ascii="Times New Roman" w:eastAsia="Times New Roman" w:hAnsi="Times New Roman"/>
          <w:b/>
          <w:bCs/>
          <w:i/>
          <w:iCs/>
          <w:color w:val="000000"/>
          <w:sz w:val="28"/>
          <w:szCs w:val="28"/>
          <w:lang w:eastAsia="ru-RU"/>
        </w:rPr>
        <w:t xml:space="preserve"> балів, з урахув</w:t>
      </w:r>
      <w:r w:rsidR="00F34CE8">
        <w:rPr>
          <w:rFonts w:ascii="Times New Roman" w:eastAsia="Times New Roman" w:hAnsi="Times New Roman"/>
          <w:b/>
          <w:bCs/>
          <w:i/>
          <w:iCs/>
          <w:color w:val="000000"/>
          <w:sz w:val="28"/>
          <w:szCs w:val="28"/>
          <w:lang w:eastAsia="ru-RU"/>
        </w:rPr>
        <w:t>анням коефіцієнту значимості   7</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 w:val="left" w:pos="3925"/>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tabs>
          <w:tab w:val="left" w:pos="-3800"/>
          <w:tab w:val="num" w:pos="-3500"/>
          <w:tab w:val="left" w:pos="3925"/>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Default="00011075" w:rsidP="00011075">
      <w:pPr>
        <w:pStyle w:val="ab"/>
        <w:spacing w:after="0"/>
        <w:ind w:firstLine="567"/>
        <w:rPr>
          <w:color w:val="000000"/>
          <w:sz w:val="28"/>
          <w:szCs w:val="28"/>
        </w:rPr>
      </w:pPr>
      <w:r>
        <w:rPr>
          <w:b/>
          <w:sz w:val="28"/>
          <w:szCs w:val="28"/>
        </w:rPr>
        <w:t>4.Організація роботи щодо виявлення, підтримки та розвитку обдарованості, природних нахилів і здібностей дітей</w:t>
      </w:r>
    </w:p>
    <w:p w:rsidR="00011075" w:rsidRDefault="00011075" w:rsidP="00011075">
      <w:pPr>
        <w:tabs>
          <w:tab w:val="left" w:pos="-3800"/>
          <w:tab w:val="num" w:pos="-3500"/>
        </w:tabs>
        <w:spacing w:after="0" w:line="240" w:lineRule="auto"/>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дошкільному навчальному закладі проводиться робота, спрямована на розвиток та активізацію дитячої музичної творчості та складає невід'ємну частину освітнього процесу. Слід відмітити, що впродовж останніх років в дошкільному закладі проводиться робота щодо виявлення, підтримки розвитку обдарованості, природних нахилів і здібностей дітей.</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Перспективами у роботі педагогічного колективу залишається пошук резервів для максимальної реалізації підтримки та розвитку обдарованості вихованців дошкільного навчального закладу.</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дошкільному навчальному закладі створені умови для виявлення, підтримки та розвитку природних нахилів та здібностей дітей.</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w:t>
      </w:r>
      <w:r w:rsidR="000D4E5B">
        <w:rPr>
          <w:rFonts w:ascii="Times New Roman" w:eastAsia="Times New Roman" w:hAnsi="Times New Roman"/>
          <w:b/>
          <w:bCs/>
          <w:i/>
          <w:iCs/>
          <w:color w:val="000000"/>
          <w:sz w:val="28"/>
          <w:szCs w:val="28"/>
          <w:lang w:eastAsia="ru-RU"/>
        </w:rPr>
        <w:t>і</w:t>
      </w:r>
      <w:r w:rsidR="00F34CE8">
        <w:rPr>
          <w:rFonts w:ascii="Times New Roman" w:eastAsia="Times New Roman" w:hAnsi="Times New Roman"/>
          <w:b/>
          <w:bCs/>
          <w:i/>
          <w:iCs/>
          <w:color w:val="000000"/>
          <w:sz w:val="28"/>
          <w:szCs w:val="28"/>
          <w:lang w:eastAsia="ru-RU"/>
        </w:rPr>
        <w:t>нка за даним критерієм складає 7</w:t>
      </w:r>
      <w:r>
        <w:rPr>
          <w:rFonts w:ascii="Times New Roman" w:eastAsia="Times New Roman" w:hAnsi="Times New Roman"/>
          <w:b/>
          <w:bCs/>
          <w:i/>
          <w:iCs/>
          <w:color w:val="000000"/>
          <w:sz w:val="28"/>
          <w:szCs w:val="28"/>
          <w:lang w:eastAsia="ru-RU"/>
        </w:rPr>
        <w:t xml:space="preserve">  балів, з урахуванням </w:t>
      </w:r>
      <w:r w:rsidR="000D4E5B">
        <w:rPr>
          <w:rFonts w:ascii="Times New Roman" w:eastAsia="Times New Roman" w:hAnsi="Times New Roman"/>
          <w:b/>
          <w:bCs/>
          <w:i/>
          <w:iCs/>
          <w:color w:val="000000"/>
          <w:sz w:val="28"/>
          <w:szCs w:val="28"/>
          <w:lang w:eastAsia="ru-RU"/>
        </w:rPr>
        <w:t>к</w:t>
      </w:r>
      <w:r w:rsidR="00F34CE8">
        <w:rPr>
          <w:rFonts w:ascii="Times New Roman" w:eastAsia="Times New Roman" w:hAnsi="Times New Roman"/>
          <w:b/>
          <w:bCs/>
          <w:i/>
          <w:iCs/>
          <w:color w:val="000000"/>
          <w:sz w:val="28"/>
          <w:szCs w:val="28"/>
          <w:lang w:eastAsia="ru-RU"/>
        </w:rPr>
        <w:t>оефіцієнту значимості складає 14 (7</w:t>
      </w:r>
      <w:r>
        <w:rPr>
          <w:rFonts w:ascii="Times New Roman" w:eastAsia="Times New Roman" w:hAnsi="Times New Roman"/>
          <w:b/>
          <w:bCs/>
          <w:i/>
          <w:iCs/>
          <w:color w:val="000000"/>
          <w:sz w:val="28"/>
          <w:szCs w:val="28"/>
          <w:lang w:eastAsia="ru-RU"/>
        </w:rPr>
        <w:t>х2) балів.</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pStyle w:val="ab"/>
        <w:spacing w:after="0"/>
        <w:ind w:firstLine="567"/>
        <w:rPr>
          <w:b/>
          <w:i/>
          <w:color w:val="000000"/>
          <w:sz w:val="28"/>
          <w:szCs w:val="28"/>
        </w:rPr>
      </w:pPr>
    </w:p>
    <w:p w:rsidR="00011075" w:rsidRDefault="00011075" w:rsidP="00011075">
      <w:pPr>
        <w:pStyle w:val="ab"/>
        <w:spacing w:after="0"/>
        <w:ind w:firstLine="567"/>
        <w:rPr>
          <w:rStyle w:val="rvts9"/>
        </w:rPr>
      </w:pPr>
      <w:r>
        <w:rPr>
          <w:b/>
          <w:sz w:val="28"/>
          <w:szCs w:val="28"/>
        </w:rPr>
        <w:t>5. Діяльність педагогічної ради</w:t>
      </w:r>
    </w:p>
    <w:p w:rsidR="00011075" w:rsidRDefault="00011075" w:rsidP="00011075">
      <w:pPr>
        <w:pStyle w:val="ab"/>
        <w:spacing w:after="0"/>
        <w:ind w:firstLine="567"/>
        <w:rPr>
          <w:i/>
          <w:color w:val="000000"/>
        </w:rPr>
      </w:pPr>
    </w:p>
    <w:p w:rsidR="00011075" w:rsidRDefault="00011075" w:rsidP="00011075">
      <w:pPr>
        <w:tabs>
          <w:tab w:val="left" w:pos="-3800"/>
          <w:tab w:val="num" w:pos="-3500"/>
          <w:tab w:val="left" w:pos="511"/>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ab/>
      </w:r>
      <w:r>
        <w:rPr>
          <w:rFonts w:ascii="Times New Roman" w:eastAsia="Times New Roman" w:hAnsi="Times New Roman"/>
          <w:color w:val="000000"/>
          <w:sz w:val="28"/>
          <w:szCs w:val="28"/>
          <w:lang w:eastAsia="ru-RU"/>
        </w:rPr>
        <w:t xml:space="preserve">До складу педагогічної ради входять: завідувач, медична сестра, голова батьківського комітету. Головою педагогічної ради є завідувач дошкільного закладу </w:t>
      </w:r>
      <w:proofErr w:type="spellStart"/>
      <w:r w:rsidR="0071368B">
        <w:rPr>
          <w:rFonts w:ascii="Times New Roman" w:eastAsia="Times New Roman" w:hAnsi="Times New Roman"/>
          <w:color w:val="000000"/>
          <w:sz w:val="28"/>
          <w:szCs w:val="28"/>
          <w:lang w:eastAsia="ru-RU"/>
        </w:rPr>
        <w:t>Ярмоліна</w:t>
      </w:r>
      <w:proofErr w:type="spellEnd"/>
      <w:r w:rsidR="0071368B">
        <w:rPr>
          <w:rFonts w:ascii="Times New Roman" w:eastAsia="Times New Roman" w:hAnsi="Times New Roman"/>
          <w:color w:val="000000"/>
          <w:sz w:val="28"/>
          <w:szCs w:val="28"/>
          <w:lang w:eastAsia="ru-RU"/>
        </w:rPr>
        <w:t xml:space="preserve"> К.Ю.</w:t>
      </w:r>
      <w:r>
        <w:rPr>
          <w:rFonts w:ascii="Times New Roman" w:eastAsia="Times New Roman" w:hAnsi="Times New Roman"/>
          <w:color w:val="000000"/>
          <w:sz w:val="28"/>
          <w:szCs w:val="28"/>
          <w:lang w:eastAsia="ru-RU"/>
        </w:rPr>
        <w:t xml:space="preserve"> </w:t>
      </w:r>
    </w:p>
    <w:p w:rsidR="00011075" w:rsidRDefault="00011075" w:rsidP="00011075">
      <w:pPr>
        <w:tabs>
          <w:tab w:val="left" w:pos="-3800"/>
          <w:tab w:val="num" w:pos="-3500"/>
          <w:tab w:val="left" w:pos="511"/>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Тематика засідань педагогічних рад визначається наприкінці поточного навчального року на основі аналізу освітньої роботи та підпорядкована пріоритетним завданням дошкільного навчального закладу. У доборі тематики педагогічної ради адміністрація ДНЗ керується такими критеріями:</w:t>
      </w:r>
    </w:p>
    <w:p w:rsidR="00011075" w:rsidRDefault="00011075" w:rsidP="00011075">
      <w:pPr>
        <w:tabs>
          <w:tab w:val="left" w:pos="-3800"/>
          <w:tab w:val="num" w:pos="-3500"/>
          <w:tab w:val="left" w:pos="511"/>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актуальність, тобто сучасність і своєчасність; нестандартність, цікавість; перспективність.До кожної педради планується комплекс методичних </w:t>
      </w:r>
      <w:r>
        <w:rPr>
          <w:rFonts w:ascii="Times New Roman" w:eastAsia="Times New Roman" w:hAnsi="Times New Roman"/>
          <w:color w:val="000000"/>
          <w:sz w:val="28"/>
          <w:szCs w:val="28"/>
          <w:lang w:eastAsia="ru-RU"/>
        </w:rPr>
        <w:lastRenderedPageBreak/>
        <w:t>заходів, що поєднує зусилля педагогів над вирішенням пріоритетних завдань, це: проблемні семінари, консультації, перегляд занять з дітьми тощо.</w:t>
      </w:r>
    </w:p>
    <w:p w:rsidR="00011075" w:rsidRDefault="00011075" w:rsidP="00011075">
      <w:pPr>
        <w:tabs>
          <w:tab w:val="left" w:pos="-3800"/>
          <w:tab w:val="num" w:pos="-3500"/>
          <w:tab w:val="left" w:pos="511"/>
        </w:tabs>
        <w:spacing w:after="0" w:line="240" w:lineRule="auto"/>
        <w:ind w:firstLine="567"/>
        <w:jc w:val="both"/>
        <w:rPr>
          <w:b/>
          <w:bCs/>
          <w:i/>
          <w:iCs/>
          <w:sz w:val="24"/>
        </w:rPr>
      </w:pPr>
      <w:r>
        <w:rPr>
          <w:rFonts w:ascii="Times New Roman" w:eastAsia="Times New Roman" w:hAnsi="Times New Roman"/>
          <w:color w:val="000000"/>
          <w:sz w:val="28"/>
          <w:szCs w:val="28"/>
          <w:lang w:eastAsia="ru-RU"/>
        </w:rPr>
        <w:t>Відповідно до Інструкцій щодо ведення ділової документації, в дошкільному навчальному закладі ведуться протоколи педагогічних рад, які оформляються за встановленим зразком ведення документації. За останні три роки всі протоколи є в наявності.</w:t>
      </w:r>
    </w:p>
    <w:p w:rsidR="00011075" w:rsidRDefault="00011075" w:rsidP="00011075">
      <w:pPr>
        <w:tabs>
          <w:tab w:val="left" w:pos="-3800"/>
          <w:tab w:val="num" w:pos="-3500"/>
          <w:tab w:val="left" w:pos="511"/>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  9 балів, з урахуванням коефіцієнту значимості   9  балів.   </w:t>
      </w:r>
    </w:p>
    <w:p w:rsidR="00011075" w:rsidRDefault="00011075" w:rsidP="00011075">
      <w:pPr>
        <w:tabs>
          <w:tab w:val="left" w:pos="-3800"/>
          <w:tab w:val="num" w:pos="-3500"/>
          <w:tab w:val="left" w:pos="511"/>
        </w:tabs>
        <w:spacing w:after="0" w:line="240" w:lineRule="auto"/>
        <w:ind w:firstLine="567"/>
        <w:jc w:val="both"/>
        <w:rPr>
          <w:b/>
          <w:i/>
          <w:color w:val="000000"/>
          <w:sz w:val="28"/>
          <w:szCs w:val="28"/>
        </w:rPr>
      </w:pPr>
    </w:p>
    <w:p w:rsidR="00011075" w:rsidRDefault="00011075" w:rsidP="00011075">
      <w:pPr>
        <w:pStyle w:val="ab"/>
        <w:spacing w:after="0"/>
        <w:ind w:firstLine="567"/>
        <w:rPr>
          <w:color w:val="000000"/>
          <w:sz w:val="28"/>
          <w:szCs w:val="28"/>
        </w:rPr>
      </w:pPr>
      <w:r>
        <w:rPr>
          <w:b/>
          <w:sz w:val="28"/>
          <w:szCs w:val="28"/>
        </w:rPr>
        <w:t xml:space="preserve">3.6. </w:t>
      </w:r>
      <w:r>
        <w:rPr>
          <w:b/>
          <w:bCs/>
          <w:sz w:val="28"/>
          <w:szCs w:val="28"/>
        </w:rPr>
        <w:t>Суспільний рейтинг ДНЗ</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Упродовж    тривалого часу  колектив  дошкільного  навчального  закладу працює  над  створенням  позитивного  іміджу,  внутрішньої  та  зовнішньої іміджевої політики. Підвищенню  позитивного  освітнього іміджу  закладу  сприяють:  проведення  Днів відкритих  дверей, свята «День знань», «День захисту дітей»  на які запрошуються діти та батьки  села. З метою рекламування напрямків роботи дошкільного закладу, знайомства батьків зі змістом освітньої роботи, розроблено іміджеву продукцію: буклети що відображають зміст роботи дошкільного закладу та педагогів. Пропозиція   є  такою: розробити презентації  та сайту дошкільного закладу.  За  останні  роки  скарг  від  громадян  не  було.</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sidRPr="00B266A0">
        <w:rPr>
          <w:rFonts w:ascii="Times New Roman" w:eastAsia="Times New Roman" w:hAnsi="Times New Roman"/>
          <w:i/>
          <w:color w:val="000000"/>
          <w:sz w:val="28"/>
          <w:szCs w:val="28"/>
          <w:lang w:eastAsia="ru-RU"/>
        </w:rPr>
        <w:object w:dxaOrig="1620" w:dyaOrig="630">
          <v:shape id="_x0000_i1028" type="#_x0000_t75" style="width:81.2pt;height:31.8pt" o:ole="" fillcolor="window">
            <v:imagedata r:id="rId16" o:title=""/>
          </v:shape>
          <o:OLEObject Type="Embed" ProgID="Equation.3" ShapeID="_x0000_i1028" DrawAspect="Content" ObjectID="_1563197270" r:id="rId17"/>
        </w:objec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w:t>
      </w:r>
      <w:r w:rsidR="009A0D8C">
        <w:rPr>
          <w:rFonts w:ascii="Times New Roman" w:eastAsia="Times New Roman" w:hAnsi="Times New Roman"/>
          <w:b/>
          <w:bCs/>
          <w:i/>
          <w:iCs/>
          <w:color w:val="000000"/>
          <w:sz w:val="28"/>
          <w:szCs w:val="28"/>
          <w:lang w:eastAsia="ru-RU"/>
        </w:rPr>
        <w:t xml:space="preserve"> 10</w:t>
      </w:r>
      <w:r>
        <w:rPr>
          <w:rFonts w:ascii="Times New Roman" w:eastAsia="Times New Roman" w:hAnsi="Times New Roman"/>
          <w:b/>
          <w:bCs/>
          <w:i/>
          <w:iCs/>
          <w:color w:val="000000"/>
          <w:sz w:val="28"/>
          <w:szCs w:val="28"/>
          <w:lang w:eastAsia="ru-RU"/>
        </w:rPr>
        <w:t xml:space="preserve"> балів, з ураху</w:t>
      </w:r>
      <w:r w:rsidR="009A0D8C">
        <w:rPr>
          <w:rFonts w:ascii="Times New Roman" w:eastAsia="Times New Roman" w:hAnsi="Times New Roman"/>
          <w:b/>
          <w:bCs/>
          <w:i/>
          <w:iCs/>
          <w:color w:val="000000"/>
          <w:sz w:val="28"/>
          <w:szCs w:val="28"/>
          <w:lang w:eastAsia="ru-RU"/>
        </w:rPr>
        <w:t>ванням коефіцієнту значимості 10</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pStyle w:val="ab"/>
        <w:spacing w:after="0"/>
        <w:rPr>
          <w:b/>
          <w:i/>
          <w:color w:val="000000"/>
          <w:sz w:val="28"/>
          <w:szCs w:val="28"/>
        </w:rPr>
      </w:pPr>
    </w:p>
    <w:p w:rsidR="00011075" w:rsidRDefault="00011075" w:rsidP="00011075">
      <w:pPr>
        <w:pStyle w:val="ab"/>
        <w:spacing w:after="0"/>
        <w:ind w:firstLine="567"/>
        <w:rPr>
          <w:color w:val="000000"/>
          <w:sz w:val="28"/>
          <w:szCs w:val="28"/>
        </w:rPr>
      </w:pPr>
      <w:r>
        <w:rPr>
          <w:b/>
          <w:sz w:val="28"/>
          <w:szCs w:val="28"/>
        </w:rPr>
        <w:t>7. Організація роботи з батьками</w:t>
      </w:r>
      <w:r>
        <w:rPr>
          <w:rStyle w:val="rvts9"/>
          <w:b/>
          <w:sz w:val="28"/>
          <w:szCs w:val="28"/>
        </w:rPr>
        <w:t>.</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Робота з батьківською громадськістю в ДНЗ проводиться у відповідності до Закону України про дошкільну освіту, Конвенції про права дитини, Положення про центр розвитку дитини, Положення про батьківські комітети (раду) дошкільного навчального закладу. Батьки є активними учасниками </w:t>
      </w:r>
      <w:proofErr w:type="spellStart"/>
      <w:r>
        <w:rPr>
          <w:rFonts w:ascii="Times New Roman" w:eastAsia="Times New Roman" w:hAnsi="Times New Roman"/>
          <w:color w:val="000000"/>
          <w:sz w:val="28"/>
          <w:szCs w:val="28"/>
          <w:lang w:eastAsia="ru-RU"/>
        </w:rPr>
        <w:t>освітньо-виховного</w:t>
      </w:r>
      <w:proofErr w:type="spellEnd"/>
      <w:r>
        <w:rPr>
          <w:rFonts w:ascii="Times New Roman" w:eastAsia="Times New Roman" w:hAnsi="Times New Roman"/>
          <w:color w:val="000000"/>
          <w:sz w:val="28"/>
          <w:szCs w:val="28"/>
          <w:lang w:eastAsia="ru-RU"/>
        </w:rPr>
        <w:t xml:space="preserve"> процесу дошкільного закладу, які роблять вагомий внесок у благоустрій закладу, його розвивального середовища та території.</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дошкільному закладі створений батьківський комітет. На засіданнях батьківського комітету ДНЗ розглядуються питання співпраці родин й ДНЗ з охорони життя й здоров'я дітей, обговорюється система оздоровлення дітей у дошкільному закладі та ін.</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Батьки приймають участь у загальних зборах колективу закладу, який є органом громадського самоврядування. Представники батьків включені до ради дошкільного закладу, яка працює впродовж року згідно плану та виконує надані їй повноваження.</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Ефективними формами роботи з батьками: батьківські збори, семінари, тренінги, ігрові заняття, інформаційні куточки, сумісні свята, обмін досвідом сімейного виховання.</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початку кожного навчального року адміністрація дошкільного закладу проводить вивчення соціального стану родин, збирає і узагальнює повну інформацію про сім'ї для подальшого використання у доборі форм і змісту педагогічної взаємодії, вивчення освітніх потреб батьків.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Прийом батьків  регламентовано згідно затвердженого графіку роботи, який розміщено  в закладі.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Оцінка за даним критерієм складає  9  балів, з урахуванням коефіцієнту значимості   9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p>
    <w:p w:rsidR="00011075" w:rsidRDefault="00011075" w:rsidP="00011075">
      <w:pPr>
        <w:rPr>
          <w:rFonts w:ascii="Times New Roman" w:eastAsia="Times New Roman" w:hAnsi="Times New Roman"/>
          <w:color w:val="000000"/>
          <w:sz w:val="28"/>
          <w:szCs w:val="28"/>
          <w:lang w:val="ru-RU" w:eastAsia="ru-RU"/>
        </w:rPr>
      </w:pPr>
    </w:p>
    <w:p w:rsidR="00011075" w:rsidRDefault="00011075" w:rsidP="00011075">
      <w:pPr>
        <w:pStyle w:val="ab"/>
        <w:spacing w:after="0"/>
        <w:ind w:firstLine="567"/>
        <w:rPr>
          <w:b/>
          <w:color w:val="000000"/>
          <w:sz w:val="28"/>
          <w:szCs w:val="28"/>
        </w:rPr>
      </w:pPr>
      <w:r>
        <w:rPr>
          <w:b/>
          <w:sz w:val="28"/>
          <w:szCs w:val="28"/>
        </w:rPr>
        <w:t xml:space="preserve">8. </w:t>
      </w:r>
      <w:r>
        <w:rPr>
          <w:b/>
          <w:bCs/>
          <w:iCs/>
          <w:sz w:val="28"/>
          <w:szCs w:val="28"/>
        </w:rPr>
        <w:t>Забезпечення гнучкого режиму роботи груп (за бажанням батьків)</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дошкільному навчальному закладі, згідно затвердженої мережі на 2014 - 2015 </w:t>
      </w:r>
      <w:proofErr w:type="spellStart"/>
      <w:r>
        <w:rPr>
          <w:rFonts w:ascii="Times New Roman" w:eastAsia="Times New Roman" w:hAnsi="Times New Roman"/>
          <w:color w:val="000000"/>
          <w:sz w:val="28"/>
          <w:szCs w:val="28"/>
          <w:lang w:eastAsia="ru-RU"/>
        </w:rPr>
        <w:t>н.р</w:t>
      </w:r>
      <w:proofErr w:type="spellEnd"/>
      <w:r>
        <w:rPr>
          <w:rFonts w:ascii="Times New Roman" w:eastAsia="Times New Roman" w:hAnsi="Times New Roman"/>
          <w:color w:val="000000"/>
          <w:sz w:val="28"/>
          <w:szCs w:val="28"/>
          <w:lang w:eastAsia="ru-RU"/>
        </w:rPr>
        <w:t xml:space="preserve">., функціонує 1 різновікова група. За результатом опитування батьків вихованців наказом по ДНЗ затверджено п’ятиденний режими роботи закладу: </w:t>
      </w:r>
      <w:r w:rsidR="006F374B">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годин</w:t>
      </w:r>
      <w:r w:rsidR="006F374B">
        <w:rPr>
          <w:rFonts w:ascii="Times New Roman" w:eastAsia="Times New Roman" w:hAnsi="Times New Roman"/>
          <w:color w:val="000000"/>
          <w:sz w:val="28"/>
          <w:szCs w:val="28"/>
          <w:lang w:eastAsia="ru-RU"/>
        </w:rPr>
        <w:t>и – з  9</w:t>
      </w:r>
      <w:r>
        <w:rPr>
          <w:rFonts w:ascii="Times New Roman" w:eastAsia="Times New Roman" w:hAnsi="Times New Roman"/>
          <w:color w:val="000000"/>
          <w:sz w:val="28"/>
          <w:szCs w:val="28"/>
          <w:lang w:eastAsia="ru-RU"/>
        </w:rPr>
        <w:t>.00-</w:t>
      </w:r>
      <w:r w:rsidR="006F374B">
        <w:rPr>
          <w:rFonts w:ascii="Times New Roman" w:eastAsia="Times New Roman" w:hAnsi="Times New Roman"/>
          <w:color w:val="000000"/>
          <w:sz w:val="28"/>
          <w:szCs w:val="28"/>
          <w:lang w:eastAsia="ru-RU"/>
        </w:rPr>
        <w:t>12.00</w:t>
      </w:r>
      <w:r>
        <w:rPr>
          <w:rFonts w:ascii="Times New Roman" w:eastAsia="Times New Roman" w:hAnsi="Times New Roman"/>
          <w:color w:val="000000"/>
          <w:sz w:val="28"/>
          <w:szCs w:val="28"/>
          <w:lang w:eastAsia="ru-RU"/>
        </w:rPr>
        <w:t xml:space="preserve">.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w:t>
      </w:r>
      <w:r w:rsidR="009A0D8C">
        <w:rPr>
          <w:rFonts w:ascii="Times New Roman" w:eastAsia="Times New Roman" w:hAnsi="Times New Roman"/>
          <w:b/>
          <w:bCs/>
          <w:i/>
          <w:iCs/>
          <w:color w:val="000000"/>
          <w:sz w:val="28"/>
          <w:szCs w:val="28"/>
          <w:lang w:eastAsia="ru-RU"/>
        </w:rPr>
        <w:t>ка за даним критерієм складає  6</w:t>
      </w:r>
      <w:r>
        <w:rPr>
          <w:rFonts w:ascii="Times New Roman" w:eastAsia="Times New Roman" w:hAnsi="Times New Roman"/>
          <w:b/>
          <w:bCs/>
          <w:i/>
          <w:iCs/>
          <w:color w:val="000000"/>
          <w:sz w:val="28"/>
          <w:szCs w:val="28"/>
          <w:lang w:eastAsia="ru-RU"/>
        </w:rPr>
        <w:t xml:space="preserve">  балів, з ураху</w:t>
      </w:r>
      <w:r w:rsidR="009A0D8C">
        <w:rPr>
          <w:rFonts w:ascii="Times New Roman" w:eastAsia="Times New Roman" w:hAnsi="Times New Roman"/>
          <w:b/>
          <w:bCs/>
          <w:i/>
          <w:iCs/>
          <w:color w:val="000000"/>
          <w:sz w:val="28"/>
          <w:szCs w:val="28"/>
          <w:lang w:eastAsia="ru-RU"/>
        </w:rPr>
        <w:t>ванням коефіцієнту значимості  6</w:t>
      </w:r>
      <w:r>
        <w:rPr>
          <w:rFonts w:ascii="Times New Roman" w:eastAsia="Times New Roman" w:hAnsi="Times New Roman"/>
          <w:b/>
          <w:bCs/>
          <w:i/>
          <w:iCs/>
          <w:color w:val="000000"/>
          <w:sz w:val="28"/>
          <w:szCs w:val="28"/>
          <w:lang w:eastAsia="ru-RU"/>
        </w:rPr>
        <w:t xml:space="preserve">  балів.   </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i/>
          <w:color w:val="000000"/>
          <w:sz w:val="28"/>
          <w:szCs w:val="28"/>
          <w:lang w:eastAsia="ru-RU"/>
        </w:rPr>
      </w:pPr>
    </w:p>
    <w:p w:rsidR="00011075" w:rsidRDefault="00011075" w:rsidP="00011075">
      <w:pPr>
        <w:ind w:firstLine="567"/>
        <w:rPr>
          <w:rFonts w:ascii="Times New Roman" w:hAnsi="Times New Roman"/>
          <w:b/>
          <w:color w:val="000000"/>
          <w:sz w:val="28"/>
          <w:szCs w:val="28"/>
        </w:rPr>
      </w:pPr>
      <w:r>
        <w:rPr>
          <w:rFonts w:ascii="Times New Roman" w:hAnsi="Times New Roman"/>
          <w:b/>
          <w:sz w:val="28"/>
          <w:szCs w:val="28"/>
        </w:rPr>
        <w:t>9. Дотримання вимог безпеки життєдіяльності та охорони праці працівників та вихованців(за 3 останні роки)</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виконання статті 15 Закону України «Про охорону праці» в дошкільному закладі впроваджується державна політика в галузі охорони праці, яка базується на принципах: пріоритету життя і здоров'я працівників та дітей відповідно до створення безпечних умов праці, навчання та виховання.</w:t>
      </w:r>
    </w:p>
    <w:p w:rsidR="00011075" w:rsidRDefault="00011075" w:rsidP="00011075">
      <w:pPr>
        <w:tabs>
          <w:tab w:val="left" w:pos="-3800"/>
          <w:tab w:val="num" w:pos="-350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Діяльність працівників навчального закладу регламентується їх посадовими інструкціями (за формою згідно листа МОН України від 15.05.1995 року № 1/9-169), які затверджуються завідувачем, а також інструкціями з охорони праці, які розроблені відповідно до «Положення про розробку інструкцій з охорони праці», затвердженого наказом </w:t>
      </w:r>
      <w:proofErr w:type="spellStart"/>
      <w:r>
        <w:rPr>
          <w:rFonts w:ascii="Times New Roman" w:eastAsia="Times New Roman" w:hAnsi="Times New Roman"/>
          <w:color w:val="000000"/>
          <w:sz w:val="28"/>
          <w:szCs w:val="28"/>
          <w:lang w:eastAsia="ru-RU"/>
        </w:rPr>
        <w:t>Держнаглядохоронпраці</w:t>
      </w:r>
      <w:proofErr w:type="spellEnd"/>
      <w:r>
        <w:rPr>
          <w:rFonts w:ascii="Times New Roman" w:eastAsia="Times New Roman" w:hAnsi="Times New Roman"/>
          <w:color w:val="000000"/>
          <w:sz w:val="28"/>
          <w:szCs w:val="28"/>
          <w:lang w:eastAsia="ru-RU"/>
        </w:rPr>
        <w:t xml:space="preserve"> від 29.01.1998 року № 9.В дошкільному закладі визначена  відповідальна особа завідувач  </w:t>
      </w:r>
      <w:proofErr w:type="spellStart"/>
      <w:r w:rsidR="006F374B">
        <w:rPr>
          <w:rFonts w:ascii="Times New Roman" w:eastAsia="Times New Roman" w:hAnsi="Times New Roman"/>
          <w:color w:val="000000"/>
          <w:sz w:val="28"/>
          <w:szCs w:val="28"/>
          <w:lang w:eastAsia="ru-RU"/>
        </w:rPr>
        <w:t>Ярмоліна</w:t>
      </w:r>
      <w:proofErr w:type="spellEnd"/>
      <w:r w:rsidR="006F374B">
        <w:rPr>
          <w:rFonts w:ascii="Times New Roman" w:eastAsia="Times New Roman" w:hAnsi="Times New Roman"/>
          <w:color w:val="000000"/>
          <w:sz w:val="28"/>
          <w:szCs w:val="28"/>
          <w:lang w:eastAsia="ru-RU"/>
        </w:rPr>
        <w:t xml:space="preserve"> К.Ю.,</w:t>
      </w:r>
      <w:r>
        <w:rPr>
          <w:rFonts w:ascii="Times New Roman" w:eastAsia="Times New Roman" w:hAnsi="Times New Roman"/>
          <w:color w:val="000000"/>
          <w:sz w:val="28"/>
          <w:szCs w:val="28"/>
          <w:lang w:eastAsia="ru-RU"/>
        </w:rPr>
        <w:t xml:space="preserve"> яка пройшла відповідну курсову підготовку і має дозвільне посвідчення на проведення інструктажів з працівниками.</w:t>
      </w:r>
      <w:r w:rsidR="006F37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Оформлені акти підготовки навчального закладу до 2014-2015 навчального року, акти заміру опору ізоляції освітлювальної та силової електромереж. В полі зору адміністрації і працівників знаходяться питання дотримання безпечних умов перебування дітей в дошкільному закладі, профілактика дитячого травматизму.В дошкільному закладі впорядковано необхідну кількість наочного та дидактичного матеріалу для формування та закріплення у дітей знань про </w:t>
      </w:r>
      <w:r>
        <w:rPr>
          <w:rFonts w:ascii="Times New Roman" w:eastAsia="Times New Roman" w:hAnsi="Times New Roman"/>
          <w:color w:val="000000"/>
          <w:sz w:val="28"/>
          <w:szCs w:val="28"/>
          <w:lang w:eastAsia="ru-RU"/>
        </w:rPr>
        <w:lastRenderedPageBreak/>
        <w:t>безпечну поведінку. Для батьків розроблено консультації, рекомендації, поради.</w:t>
      </w:r>
    </w:p>
    <w:p w:rsidR="00011075" w:rsidRDefault="00011075" w:rsidP="00011075">
      <w:pPr>
        <w:spacing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Кількість дітей, які отримали травми, перебуваючи в ДНЗ – 0.  Травматизм працівників за останні три роки  відсутній. Кількість дітей та працівників, які отримали травми перебуваючи в ДНЗ (</w:t>
      </w:r>
      <w:proofErr w:type="spellStart"/>
      <w:r>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vertAlign w:val="subscript"/>
          <w:lang w:eastAsia="ru-RU"/>
        </w:rPr>
        <w:t>тр</w:t>
      </w:r>
      <w:proofErr w:type="spellEnd"/>
      <w:r>
        <w:rPr>
          <w:rFonts w:ascii="Times New Roman" w:eastAsia="Times New Roman" w:hAnsi="Times New Roman"/>
          <w:color w:val="000000"/>
          <w:sz w:val="28"/>
          <w:szCs w:val="28"/>
          <w:lang w:eastAsia="ru-RU"/>
        </w:rPr>
        <w:t xml:space="preserve">) – 0. Середнє арифметичне загальної кількості дітей та працівників (У) – </w:t>
      </w:r>
      <w:r w:rsidR="00D65801">
        <w:rPr>
          <w:rFonts w:ascii="Times New Roman" w:eastAsia="Times New Roman" w:hAnsi="Times New Roman"/>
          <w:color w:val="000000"/>
          <w:sz w:val="28"/>
          <w:szCs w:val="28"/>
          <w:lang w:eastAsia="ru-RU"/>
        </w:rPr>
        <w:t>13</w:t>
      </w:r>
      <w:r>
        <w:rPr>
          <w:rFonts w:ascii="Times New Roman" w:eastAsia="Times New Roman" w:hAnsi="Times New Roman"/>
          <w:color w:val="000000"/>
          <w:sz w:val="28"/>
          <w:szCs w:val="28"/>
          <w:lang w:eastAsia="ru-RU"/>
        </w:rPr>
        <w:t>.</w:t>
      </w:r>
    </w:p>
    <w:p w:rsidR="00011075" w:rsidRDefault="00011075" w:rsidP="00011075">
      <w:pPr>
        <w:spacing w:line="240" w:lineRule="auto"/>
        <w:ind w:firstLine="567"/>
        <w:rPr>
          <w:rFonts w:ascii="Times New Roman" w:eastAsia="Times New Roman" w:hAnsi="Times New Roman"/>
          <w:b/>
          <w:i/>
          <w:color w:val="000000"/>
          <w:sz w:val="28"/>
          <w:szCs w:val="28"/>
          <w:lang w:eastAsia="ru-RU"/>
        </w:rPr>
      </w:pPr>
      <w:r>
        <w:rPr>
          <w:rFonts w:ascii="Times New Roman" w:eastAsia="Times New Roman" w:hAnsi="Times New Roman"/>
          <w:b/>
          <w:i/>
          <w:noProof/>
          <w:color w:val="000000"/>
          <w:sz w:val="28"/>
          <w:szCs w:val="28"/>
          <w:lang w:eastAsia="uk-UA"/>
        </w:rPr>
        <w:drawing>
          <wp:inline distT="0" distB="0" distL="0" distR="0">
            <wp:extent cx="8763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r>
        <w:rPr>
          <w:rFonts w:ascii="Times New Roman" w:eastAsia="Times New Roman" w:hAnsi="Times New Roman"/>
          <w:b/>
          <w:i/>
          <w:color w:val="000000"/>
          <w:sz w:val="28"/>
          <w:szCs w:val="28"/>
          <w:lang w:eastAsia="ru-RU"/>
        </w:rPr>
        <w:tab/>
      </w:r>
      <w:r>
        <w:rPr>
          <w:rFonts w:ascii="Times New Roman" w:eastAsia="Times New Roman" w:hAnsi="Times New Roman"/>
          <w:b/>
          <w:i/>
          <w:color w:val="000000"/>
          <w:sz w:val="28"/>
          <w:szCs w:val="28"/>
          <w:lang w:eastAsia="ru-RU"/>
        </w:rPr>
        <w:tab/>
      </w:r>
    </w:p>
    <w:p w:rsidR="00011075" w:rsidRDefault="00011075" w:rsidP="00011075">
      <w:pPr>
        <w:spacing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Травматизм дітей та працівників за останні три роки (</w:t>
      </w:r>
      <w:proofErr w:type="spellStart"/>
      <w:r>
        <w:rPr>
          <w:rFonts w:ascii="Times New Roman" w:eastAsia="Times New Roman" w:hAnsi="Times New Roman"/>
          <w:color w:val="000000"/>
          <w:sz w:val="28"/>
          <w:szCs w:val="28"/>
          <w:lang w:eastAsia="ru-RU"/>
        </w:rPr>
        <w:t>Ч</w:t>
      </w:r>
      <w:r>
        <w:rPr>
          <w:rFonts w:ascii="Times New Roman" w:eastAsia="Times New Roman" w:hAnsi="Times New Roman"/>
          <w:color w:val="000000"/>
          <w:sz w:val="28"/>
          <w:szCs w:val="28"/>
          <w:vertAlign w:val="subscript"/>
          <w:lang w:eastAsia="ru-RU"/>
        </w:rPr>
        <w:t>тр</w:t>
      </w:r>
      <w:proofErr w:type="spellEnd"/>
      <w:r>
        <w:rPr>
          <w:rFonts w:ascii="Times New Roman" w:eastAsia="Times New Roman" w:hAnsi="Times New Roman"/>
          <w:color w:val="000000"/>
          <w:sz w:val="28"/>
          <w:szCs w:val="28"/>
          <w:lang w:eastAsia="ru-RU"/>
        </w:rPr>
        <w:t>) – 0 %.</w:t>
      </w:r>
    </w:p>
    <w:p w:rsidR="00011075" w:rsidRDefault="00011075" w:rsidP="00011075">
      <w:pPr>
        <w:spacing w:line="240" w:lineRule="auto"/>
        <w:ind w:firstLine="567"/>
        <w:rPr>
          <w:rFonts w:ascii="Times New Roman" w:eastAsia="Times New Roman" w:hAnsi="Times New Roman"/>
          <w:b/>
          <w:i/>
          <w:color w:val="000000"/>
          <w:sz w:val="28"/>
          <w:szCs w:val="28"/>
          <w:lang w:eastAsia="ru-RU"/>
        </w:rPr>
      </w:pPr>
    </w:p>
    <w:p w:rsidR="00011075" w:rsidRDefault="00011075" w:rsidP="00011075">
      <w:pPr>
        <w:spacing w:line="240" w:lineRule="auto"/>
        <w:ind w:firstLine="567"/>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Оцінка за даним критерієм складає  12 балів, з урахуванням коефіцієнту значимості складає</w:t>
      </w:r>
      <w:r w:rsidR="009A0D8C">
        <w:rPr>
          <w:rFonts w:ascii="Times New Roman" w:eastAsia="Times New Roman" w:hAnsi="Times New Roman"/>
          <w:b/>
          <w:bCs/>
          <w:i/>
          <w:iCs/>
          <w:color w:val="000000"/>
          <w:sz w:val="28"/>
          <w:szCs w:val="28"/>
          <w:lang w:eastAsia="ru-RU"/>
        </w:rPr>
        <w:t xml:space="preserve"> </w:t>
      </w:r>
      <w:r>
        <w:rPr>
          <w:rFonts w:ascii="Times New Roman" w:eastAsia="Times New Roman" w:hAnsi="Times New Roman"/>
          <w:b/>
          <w:bCs/>
          <w:i/>
          <w:iCs/>
          <w:color w:val="000000"/>
          <w:sz w:val="28"/>
          <w:szCs w:val="28"/>
          <w:lang w:eastAsia="ru-RU"/>
        </w:rPr>
        <w:t>24 (12х2) бали.</w:t>
      </w:r>
    </w:p>
    <w:p w:rsidR="00011075" w:rsidRDefault="00011075" w:rsidP="00011075">
      <w:pPr>
        <w:spacing w:line="240" w:lineRule="auto"/>
        <w:ind w:firstLine="567"/>
        <w:rPr>
          <w:rFonts w:ascii="Times New Roman" w:eastAsia="Times New Roman" w:hAnsi="Times New Roman"/>
          <w:b/>
          <w:i/>
          <w:color w:val="000000"/>
          <w:sz w:val="28"/>
          <w:szCs w:val="28"/>
          <w:lang w:eastAsia="ru-RU"/>
        </w:rPr>
      </w:pPr>
    </w:p>
    <w:p w:rsidR="00011075" w:rsidRDefault="00011075" w:rsidP="00011075">
      <w:pPr>
        <w:tabs>
          <w:tab w:val="left" w:pos="-3800"/>
          <w:tab w:val="num" w:pos="-3500"/>
        </w:tabs>
        <w:spacing w:after="0" w:line="240" w:lineRule="auto"/>
        <w:ind w:firstLine="567"/>
        <w:jc w:val="center"/>
        <w:rPr>
          <w:rFonts w:ascii="Times New Roman" w:hAnsi="Times New Roman"/>
          <w:b/>
          <w:iCs/>
          <w:sz w:val="28"/>
          <w:szCs w:val="28"/>
        </w:rPr>
      </w:pPr>
      <w:r>
        <w:rPr>
          <w:rFonts w:ascii="Times New Roman" w:hAnsi="Times New Roman"/>
          <w:b/>
          <w:iCs/>
          <w:sz w:val="28"/>
          <w:szCs w:val="28"/>
        </w:rPr>
        <w:t>10. Стан роботи щодо усунення порушення вимог законодавства і недоліків у роботі, виявлення під час попереднього заходу державного контролю (атестації, інспектування)</w:t>
      </w:r>
    </w:p>
    <w:p w:rsidR="00011075" w:rsidRDefault="00011075" w:rsidP="00011075">
      <w:pPr>
        <w:tabs>
          <w:tab w:val="left" w:pos="-3800"/>
          <w:tab w:val="num" w:pos="-3500"/>
        </w:tabs>
        <w:spacing w:after="0" w:line="240" w:lineRule="auto"/>
        <w:ind w:firstLine="567"/>
        <w:jc w:val="center"/>
        <w:rPr>
          <w:rFonts w:ascii="Times New Roman" w:hAnsi="Times New Roman"/>
          <w:b/>
          <w:iCs/>
          <w:sz w:val="28"/>
          <w:szCs w:val="28"/>
        </w:rPr>
      </w:pPr>
    </w:p>
    <w:p w:rsidR="00207C0B" w:rsidRDefault="00D65801" w:rsidP="00207C0B">
      <w:pPr>
        <w:shd w:val="clear" w:color="auto" w:fill="FFFFFF"/>
        <w:spacing w:after="0" w:line="240" w:lineRule="auto"/>
        <w:ind w:firstLine="709"/>
        <w:jc w:val="both"/>
        <w:rPr>
          <w:rFonts w:asciiTheme="majorBidi" w:hAnsiTheme="majorBidi" w:cstheme="majorBidi"/>
          <w:color w:val="000000"/>
          <w:spacing w:val="-6"/>
          <w:kern w:val="18"/>
          <w:sz w:val="24"/>
          <w:szCs w:val="24"/>
        </w:rPr>
      </w:pPr>
      <w:r>
        <w:rPr>
          <w:rFonts w:ascii="Times New Roman" w:hAnsi="Times New Roman"/>
          <w:sz w:val="28"/>
        </w:rPr>
        <w:t>Заклад атестується вперше.</w:t>
      </w:r>
      <w:r w:rsidR="00207C0B" w:rsidRPr="00207C0B">
        <w:rPr>
          <w:rFonts w:asciiTheme="majorBidi" w:hAnsiTheme="majorBidi" w:cstheme="majorBidi"/>
          <w:color w:val="000000"/>
          <w:spacing w:val="-6"/>
          <w:kern w:val="18"/>
          <w:sz w:val="24"/>
          <w:szCs w:val="24"/>
        </w:rPr>
        <w:t xml:space="preserve"> </w:t>
      </w:r>
    </w:p>
    <w:p w:rsidR="006F4DF7" w:rsidRPr="00931B61" w:rsidRDefault="00207C0B" w:rsidP="00931B61">
      <w:pPr>
        <w:shd w:val="clear" w:color="auto" w:fill="FFFFFF"/>
        <w:spacing w:after="0" w:line="240" w:lineRule="auto"/>
        <w:ind w:firstLine="709"/>
        <w:jc w:val="both"/>
        <w:rPr>
          <w:rFonts w:asciiTheme="majorBidi" w:hAnsiTheme="majorBidi" w:cstheme="majorBidi"/>
          <w:color w:val="000000"/>
          <w:spacing w:val="-6"/>
          <w:kern w:val="18"/>
          <w:sz w:val="28"/>
          <w:szCs w:val="28"/>
        </w:rPr>
      </w:pPr>
      <w:r w:rsidRPr="00207C0B">
        <w:rPr>
          <w:rFonts w:asciiTheme="majorBidi" w:hAnsiTheme="majorBidi" w:cstheme="majorBidi"/>
          <w:color w:val="000000"/>
          <w:spacing w:val="-6"/>
          <w:kern w:val="18"/>
          <w:sz w:val="28"/>
          <w:szCs w:val="28"/>
        </w:rPr>
        <w:t>За останні три роки в дошкільному закладі були здійснені органами де</w:t>
      </w:r>
      <w:r w:rsidR="00931B61">
        <w:rPr>
          <w:rFonts w:asciiTheme="majorBidi" w:hAnsiTheme="majorBidi" w:cstheme="majorBidi"/>
          <w:color w:val="000000"/>
          <w:spacing w:val="-6"/>
          <w:kern w:val="18"/>
          <w:sz w:val="28"/>
          <w:szCs w:val="28"/>
        </w:rPr>
        <w:t xml:space="preserve">ржавної інспекції різних рівнів </w:t>
      </w:r>
      <w:r w:rsidRPr="00207C0B">
        <w:rPr>
          <w:rFonts w:asciiTheme="majorBidi" w:hAnsiTheme="majorBidi" w:cstheme="majorBidi"/>
          <w:color w:val="000000"/>
          <w:spacing w:val="-6"/>
          <w:kern w:val="18"/>
          <w:sz w:val="28"/>
          <w:szCs w:val="28"/>
        </w:rPr>
        <w:t>тематичні перевірки:</w:t>
      </w:r>
      <w:r w:rsidR="006F4DF7" w:rsidRPr="006F4DF7">
        <w:rPr>
          <w:rFonts w:asciiTheme="majorBidi" w:hAnsiTheme="majorBidi" w:cstheme="majorBidi"/>
          <w:color w:val="000000"/>
          <w:spacing w:val="-6"/>
          <w:kern w:val="18"/>
          <w:sz w:val="24"/>
          <w:szCs w:val="24"/>
        </w:rPr>
        <w:t xml:space="preserve"> </w:t>
      </w:r>
    </w:p>
    <w:p w:rsidR="006F4DF7" w:rsidRPr="006F4DF7" w:rsidRDefault="00931B61" w:rsidP="00207C0B">
      <w:pPr>
        <w:shd w:val="clear" w:color="auto" w:fill="FFFFFF"/>
        <w:spacing w:after="0" w:line="240" w:lineRule="auto"/>
        <w:ind w:firstLine="709"/>
        <w:jc w:val="both"/>
        <w:rPr>
          <w:rFonts w:asciiTheme="majorBidi" w:hAnsiTheme="majorBidi" w:cstheme="majorBidi"/>
          <w:color w:val="000000"/>
          <w:spacing w:val="-6"/>
          <w:kern w:val="18"/>
          <w:sz w:val="28"/>
          <w:szCs w:val="28"/>
        </w:rPr>
      </w:pPr>
      <w:r>
        <w:rPr>
          <w:rFonts w:asciiTheme="majorBidi" w:hAnsiTheme="majorBidi" w:cstheme="majorBidi"/>
          <w:color w:val="000000"/>
          <w:spacing w:val="-6"/>
          <w:kern w:val="18"/>
          <w:sz w:val="28"/>
          <w:szCs w:val="28"/>
        </w:rPr>
        <w:t xml:space="preserve">    </w:t>
      </w:r>
      <w:r w:rsidR="006F4DF7" w:rsidRPr="006F4DF7">
        <w:rPr>
          <w:rFonts w:asciiTheme="majorBidi" w:hAnsiTheme="majorBidi" w:cstheme="majorBidi"/>
          <w:color w:val="000000"/>
          <w:spacing w:val="-6"/>
          <w:kern w:val="18"/>
          <w:sz w:val="28"/>
          <w:szCs w:val="28"/>
        </w:rPr>
        <w:t>2014 р. -  «Підготовка дошкільного закладу до літнього оздоровчого періоду» (відділ освіти</w:t>
      </w:r>
      <w:r w:rsidR="006F4DF7">
        <w:rPr>
          <w:rFonts w:asciiTheme="majorBidi" w:hAnsiTheme="majorBidi" w:cstheme="majorBidi"/>
          <w:color w:val="000000"/>
          <w:spacing w:val="-6"/>
          <w:kern w:val="18"/>
          <w:sz w:val="28"/>
          <w:szCs w:val="28"/>
        </w:rPr>
        <w:t xml:space="preserve"> Світловодської РДА)</w:t>
      </w:r>
    </w:p>
    <w:p w:rsidR="00931B61" w:rsidRDefault="006F4DF7" w:rsidP="00931B61">
      <w:pPr>
        <w:pStyle w:val="ae"/>
        <w:numPr>
          <w:ilvl w:val="0"/>
          <w:numId w:val="28"/>
        </w:numPr>
        <w:shd w:val="clear" w:color="auto" w:fill="FFFFFF"/>
        <w:spacing w:after="0" w:line="240" w:lineRule="auto"/>
        <w:ind w:left="993" w:hanging="284"/>
        <w:jc w:val="both"/>
        <w:rPr>
          <w:rFonts w:asciiTheme="majorBidi" w:hAnsiTheme="majorBidi" w:cstheme="majorBidi"/>
          <w:color w:val="000000"/>
          <w:spacing w:val="-6"/>
          <w:kern w:val="18"/>
          <w:sz w:val="24"/>
          <w:szCs w:val="24"/>
        </w:rPr>
      </w:pPr>
      <w:r>
        <w:rPr>
          <w:rFonts w:asciiTheme="majorBidi" w:hAnsiTheme="majorBidi" w:cstheme="majorBidi"/>
          <w:color w:val="000000"/>
          <w:spacing w:val="-6"/>
          <w:kern w:val="18"/>
          <w:sz w:val="28"/>
          <w:szCs w:val="28"/>
        </w:rPr>
        <w:t>щ</w:t>
      </w:r>
      <w:r w:rsidRPr="006F4DF7">
        <w:rPr>
          <w:rFonts w:asciiTheme="majorBidi" w:hAnsiTheme="majorBidi" w:cstheme="majorBidi"/>
          <w:color w:val="000000"/>
          <w:spacing w:val="-6"/>
          <w:kern w:val="18"/>
          <w:sz w:val="28"/>
          <w:szCs w:val="28"/>
        </w:rPr>
        <w:t>орічно – «Готовність дошкільного навчального закладу до нового навчального року» (відділ освіти</w:t>
      </w:r>
      <w:r>
        <w:rPr>
          <w:rFonts w:asciiTheme="majorBidi" w:hAnsiTheme="majorBidi" w:cstheme="majorBidi"/>
          <w:color w:val="000000"/>
          <w:spacing w:val="-6"/>
          <w:kern w:val="18"/>
          <w:sz w:val="28"/>
          <w:szCs w:val="28"/>
        </w:rPr>
        <w:t xml:space="preserve"> Світловодської РДА);</w:t>
      </w:r>
      <w:r w:rsidR="00931B61" w:rsidRPr="00931B61">
        <w:rPr>
          <w:rFonts w:asciiTheme="majorBidi" w:hAnsiTheme="majorBidi" w:cstheme="majorBidi"/>
          <w:color w:val="000000"/>
          <w:spacing w:val="-6"/>
          <w:kern w:val="18"/>
          <w:sz w:val="24"/>
          <w:szCs w:val="24"/>
        </w:rPr>
        <w:t xml:space="preserve"> </w:t>
      </w:r>
    </w:p>
    <w:p w:rsidR="00D53900" w:rsidRDefault="00931B61" w:rsidP="00D53900">
      <w:pPr>
        <w:pStyle w:val="ae"/>
        <w:shd w:val="clear" w:color="auto" w:fill="FFFFFF"/>
        <w:spacing w:after="0" w:line="240" w:lineRule="auto"/>
        <w:ind w:left="0" w:firstLine="709"/>
        <w:jc w:val="both"/>
        <w:rPr>
          <w:rFonts w:asciiTheme="majorBidi" w:hAnsiTheme="majorBidi" w:cstheme="majorBidi"/>
          <w:color w:val="000000"/>
          <w:spacing w:val="-6"/>
          <w:kern w:val="18"/>
          <w:sz w:val="24"/>
          <w:szCs w:val="24"/>
        </w:rPr>
      </w:pPr>
      <w:r w:rsidRPr="00931B61">
        <w:rPr>
          <w:rFonts w:asciiTheme="majorBidi" w:hAnsiTheme="majorBidi" w:cstheme="majorBidi"/>
          <w:color w:val="000000"/>
          <w:spacing w:val="-6"/>
          <w:kern w:val="18"/>
          <w:sz w:val="28"/>
          <w:szCs w:val="28"/>
        </w:rPr>
        <w:t xml:space="preserve">2012 р. – «Якість проведення атестації робочих місць за умовами праці» (управління праці та соціального захисту населення виконкому </w:t>
      </w:r>
      <w:r>
        <w:rPr>
          <w:rFonts w:asciiTheme="majorBidi" w:hAnsiTheme="majorBidi" w:cstheme="majorBidi"/>
          <w:color w:val="000000"/>
          <w:spacing w:val="-6"/>
          <w:kern w:val="18"/>
          <w:sz w:val="28"/>
          <w:szCs w:val="28"/>
        </w:rPr>
        <w:t xml:space="preserve">Світловодської </w:t>
      </w:r>
      <w:r w:rsidRPr="00931B61">
        <w:rPr>
          <w:rFonts w:asciiTheme="majorBidi" w:hAnsiTheme="majorBidi" w:cstheme="majorBidi"/>
          <w:color w:val="000000"/>
          <w:spacing w:val="-6"/>
          <w:kern w:val="18"/>
          <w:sz w:val="28"/>
          <w:szCs w:val="28"/>
        </w:rPr>
        <w:t>районної ради);</w:t>
      </w:r>
      <w:r w:rsidR="00D53900" w:rsidRPr="00D53900">
        <w:rPr>
          <w:rFonts w:asciiTheme="majorBidi" w:hAnsiTheme="majorBidi" w:cstheme="majorBidi"/>
          <w:color w:val="000000"/>
          <w:spacing w:val="-6"/>
          <w:kern w:val="18"/>
          <w:sz w:val="24"/>
          <w:szCs w:val="24"/>
        </w:rPr>
        <w:t xml:space="preserve"> </w:t>
      </w:r>
    </w:p>
    <w:p w:rsidR="00D53900" w:rsidRPr="00D53900" w:rsidRDefault="00D53900" w:rsidP="00D53900">
      <w:pPr>
        <w:pStyle w:val="ae"/>
        <w:shd w:val="clear" w:color="auto" w:fill="FFFFFF"/>
        <w:spacing w:after="0" w:line="240" w:lineRule="auto"/>
        <w:ind w:left="0" w:firstLine="709"/>
        <w:jc w:val="both"/>
        <w:rPr>
          <w:rFonts w:asciiTheme="majorBidi" w:hAnsiTheme="majorBidi" w:cstheme="majorBidi"/>
          <w:color w:val="000000"/>
          <w:spacing w:val="-6"/>
          <w:kern w:val="18"/>
          <w:sz w:val="28"/>
          <w:szCs w:val="28"/>
        </w:rPr>
      </w:pPr>
      <w:r w:rsidRPr="00D53900">
        <w:rPr>
          <w:rFonts w:asciiTheme="majorBidi" w:hAnsiTheme="majorBidi" w:cstheme="majorBidi"/>
          <w:color w:val="000000"/>
          <w:spacing w:val="-6"/>
          <w:kern w:val="18"/>
          <w:sz w:val="28"/>
          <w:szCs w:val="28"/>
        </w:rPr>
        <w:t>За наслідками перевірок забезпечено реалізацію плану заходів щодо усунення недоліків. Простежується системність, плановість</w:t>
      </w:r>
      <w:r w:rsidR="002D2E81">
        <w:rPr>
          <w:rFonts w:asciiTheme="majorBidi" w:hAnsiTheme="majorBidi" w:cstheme="majorBidi"/>
          <w:color w:val="000000"/>
          <w:spacing w:val="-6"/>
          <w:kern w:val="18"/>
          <w:sz w:val="28"/>
          <w:szCs w:val="28"/>
        </w:rPr>
        <w:t xml:space="preserve"> та результативність у виконанні</w:t>
      </w:r>
      <w:r w:rsidRPr="00D53900">
        <w:rPr>
          <w:rFonts w:asciiTheme="majorBidi" w:hAnsiTheme="majorBidi" w:cstheme="majorBidi"/>
          <w:color w:val="000000"/>
          <w:spacing w:val="-6"/>
          <w:kern w:val="18"/>
          <w:sz w:val="28"/>
          <w:szCs w:val="28"/>
        </w:rPr>
        <w:t xml:space="preserve"> заходів.</w:t>
      </w:r>
    </w:p>
    <w:p w:rsidR="00931B61" w:rsidRPr="00931B61" w:rsidRDefault="00931B61" w:rsidP="00D53900">
      <w:pPr>
        <w:pStyle w:val="ae"/>
        <w:shd w:val="clear" w:color="auto" w:fill="FFFFFF"/>
        <w:spacing w:after="0" w:line="240" w:lineRule="auto"/>
        <w:ind w:left="993"/>
        <w:jc w:val="both"/>
        <w:rPr>
          <w:rFonts w:asciiTheme="majorBidi" w:hAnsiTheme="majorBidi" w:cstheme="majorBidi"/>
          <w:color w:val="000000"/>
          <w:spacing w:val="-6"/>
          <w:kern w:val="18"/>
          <w:sz w:val="28"/>
          <w:szCs w:val="28"/>
        </w:rPr>
      </w:pPr>
    </w:p>
    <w:p w:rsidR="00207C0B" w:rsidRDefault="00207C0B" w:rsidP="00207C0B">
      <w:pPr>
        <w:shd w:val="clear" w:color="auto" w:fill="FFFFFF"/>
        <w:spacing w:after="0" w:line="240" w:lineRule="auto"/>
        <w:ind w:firstLine="709"/>
        <w:jc w:val="both"/>
        <w:rPr>
          <w:rFonts w:asciiTheme="majorBidi" w:hAnsiTheme="majorBidi" w:cstheme="majorBidi"/>
          <w:color w:val="000000"/>
          <w:spacing w:val="-6"/>
          <w:kern w:val="18"/>
          <w:sz w:val="28"/>
          <w:szCs w:val="28"/>
        </w:rPr>
      </w:pPr>
    </w:p>
    <w:p w:rsidR="00931B61" w:rsidRPr="006F4DF7" w:rsidRDefault="00931B61" w:rsidP="00207C0B">
      <w:pPr>
        <w:shd w:val="clear" w:color="auto" w:fill="FFFFFF"/>
        <w:spacing w:after="0" w:line="240" w:lineRule="auto"/>
        <w:ind w:firstLine="709"/>
        <w:jc w:val="both"/>
        <w:rPr>
          <w:rFonts w:asciiTheme="majorBidi" w:hAnsiTheme="majorBidi" w:cstheme="majorBidi"/>
          <w:color w:val="000000"/>
          <w:spacing w:val="-6"/>
          <w:kern w:val="18"/>
          <w:sz w:val="28"/>
          <w:szCs w:val="28"/>
        </w:rPr>
      </w:pPr>
    </w:p>
    <w:p w:rsidR="00011075" w:rsidRDefault="002D2E81" w:rsidP="002D2E81">
      <w:pPr>
        <w:tabs>
          <w:tab w:val="left" w:pos="-3800"/>
          <w:tab w:val="num" w:pos="-3500"/>
        </w:tabs>
        <w:spacing w:after="0" w:line="240" w:lineRule="auto"/>
        <w:rPr>
          <w:rFonts w:ascii="Times New Roman" w:hAnsi="Times New Roman"/>
          <w:b/>
          <w:bCs/>
          <w:i/>
          <w:iCs/>
          <w:sz w:val="28"/>
          <w:szCs w:val="28"/>
        </w:rPr>
      </w:pPr>
      <w:r>
        <w:rPr>
          <w:rFonts w:ascii="Times New Roman" w:hAnsi="Times New Roman"/>
          <w:iCs/>
          <w:sz w:val="28"/>
          <w:szCs w:val="28"/>
        </w:rPr>
        <w:t xml:space="preserve">       </w:t>
      </w:r>
      <w:r w:rsidR="00011075">
        <w:rPr>
          <w:rFonts w:ascii="Times New Roman" w:hAnsi="Times New Roman"/>
          <w:b/>
          <w:bCs/>
          <w:i/>
          <w:iCs/>
          <w:sz w:val="28"/>
          <w:szCs w:val="28"/>
        </w:rPr>
        <w:t>Оцін</w:t>
      </w:r>
      <w:r w:rsidR="00D65801">
        <w:rPr>
          <w:rFonts w:ascii="Times New Roman" w:hAnsi="Times New Roman"/>
          <w:b/>
          <w:bCs/>
          <w:i/>
          <w:iCs/>
          <w:sz w:val="28"/>
          <w:szCs w:val="28"/>
        </w:rPr>
        <w:t>к</w:t>
      </w:r>
      <w:r w:rsidR="009A0D8C">
        <w:rPr>
          <w:rFonts w:ascii="Times New Roman" w:hAnsi="Times New Roman"/>
          <w:b/>
          <w:bCs/>
          <w:i/>
          <w:iCs/>
          <w:sz w:val="28"/>
          <w:szCs w:val="28"/>
        </w:rPr>
        <w:t>а за даним критерієм складає  11</w:t>
      </w:r>
      <w:r w:rsidR="00011075">
        <w:rPr>
          <w:rFonts w:ascii="Times New Roman" w:hAnsi="Times New Roman"/>
          <w:b/>
          <w:bCs/>
          <w:i/>
          <w:iCs/>
          <w:sz w:val="28"/>
          <w:szCs w:val="28"/>
        </w:rPr>
        <w:t xml:space="preserve">  балів, з урахув</w:t>
      </w:r>
      <w:r w:rsidR="00D65801">
        <w:rPr>
          <w:rFonts w:ascii="Times New Roman" w:hAnsi="Times New Roman"/>
          <w:b/>
          <w:bCs/>
          <w:i/>
          <w:iCs/>
          <w:sz w:val="28"/>
          <w:szCs w:val="28"/>
        </w:rPr>
        <w:t>а</w:t>
      </w:r>
      <w:r w:rsidR="009A0D8C">
        <w:rPr>
          <w:rFonts w:ascii="Times New Roman" w:hAnsi="Times New Roman"/>
          <w:b/>
          <w:bCs/>
          <w:i/>
          <w:iCs/>
          <w:sz w:val="28"/>
          <w:szCs w:val="28"/>
        </w:rPr>
        <w:t>нням коефіцієнту значимості   11</w:t>
      </w:r>
      <w:r w:rsidR="00011075">
        <w:rPr>
          <w:rFonts w:ascii="Times New Roman" w:hAnsi="Times New Roman"/>
          <w:b/>
          <w:bCs/>
          <w:i/>
          <w:iCs/>
          <w:sz w:val="28"/>
          <w:szCs w:val="28"/>
        </w:rPr>
        <w:t xml:space="preserve"> балів.   </w:t>
      </w:r>
    </w:p>
    <w:p w:rsidR="00011075" w:rsidRDefault="00011075" w:rsidP="00011075">
      <w:pPr>
        <w:tabs>
          <w:tab w:val="left" w:pos="-3800"/>
          <w:tab w:val="num" w:pos="-3500"/>
        </w:tabs>
        <w:spacing w:after="0" w:line="240" w:lineRule="auto"/>
        <w:ind w:firstLine="567"/>
        <w:jc w:val="center"/>
        <w:rPr>
          <w:rFonts w:ascii="Times New Roman" w:hAnsi="Times New Roman"/>
          <w:b/>
          <w:bCs/>
          <w:i/>
          <w:iCs/>
          <w:sz w:val="28"/>
          <w:szCs w:val="28"/>
        </w:rPr>
      </w:pPr>
    </w:p>
    <w:p w:rsidR="00011075" w:rsidRDefault="00011075" w:rsidP="00011075">
      <w:pPr>
        <w:tabs>
          <w:tab w:val="left" w:pos="-3800"/>
          <w:tab w:val="num" w:pos="-3500"/>
        </w:tabs>
        <w:spacing w:after="0" w:line="240" w:lineRule="auto"/>
        <w:ind w:firstLine="567"/>
        <w:jc w:val="center"/>
        <w:rPr>
          <w:rFonts w:ascii="Times New Roman" w:hAnsi="Times New Roman"/>
          <w:b/>
          <w:bCs/>
          <w:i/>
          <w:iCs/>
          <w:sz w:val="28"/>
          <w:szCs w:val="28"/>
        </w:rPr>
      </w:pPr>
      <w:r>
        <w:rPr>
          <w:rFonts w:ascii="Times New Roman" w:hAnsi="Times New Roman"/>
          <w:b/>
          <w:bCs/>
          <w:i/>
          <w:iCs/>
          <w:sz w:val="28"/>
          <w:szCs w:val="28"/>
        </w:rPr>
        <w:t>Підсумковий показник оцінюва</w:t>
      </w:r>
      <w:r w:rsidR="004D303D">
        <w:rPr>
          <w:rFonts w:ascii="Times New Roman" w:hAnsi="Times New Roman"/>
          <w:b/>
          <w:bCs/>
          <w:i/>
          <w:iCs/>
          <w:sz w:val="28"/>
          <w:szCs w:val="28"/>
        </w:rPr>
        <w:t xml:space="preserve">ння за ІІІ розділом складає 106 </w:t>
      </w:r>
      <w:r>
        <w:rPr>
          <w:rFonts w:ascii="Times New Roman" w:hAnsi="Times New Roman"/>
          <w:b/>
          <w:bCs/>
          <w:i/>
          <w:iCs/>
          <w:sz w:val="28"/>
          <w:szCs w:val="28"/>
        </w:rPr>
        <w:t>бал</w:t>
      </w:r>
      <w:r w:rsidR="004D303D">
        <w:rPr>
          <w:rFonts w:ascii="Times New Roman" w:hAnsi="Times New Roman"/>
          <w:b/>
          <w:bCs/>
          <w:i/>
          <w:iCs/>
          <w:sz w:val="28"/>
          <w:szCs w:val="28"/>
        </w:rPr>
        <w:t>ів</w:t>
      </w:r>
      <w:r>
        <w:rPr>
          <w:rFonts w:ascii="Times New Roman" w:hAnsi="Times New Roman"/>
          <w:b/>
          <w:bCs/>
          <w:i/>
          <w:iCs/>
          <w:sz w:val="28"/>
          <w:szCs w:val="28"/>
        </w:rPr>
        <w:t>.</w:t>
      </w:r>
    </w:p>
    <w:p w:rsidR="00011075" w:rsidRDefault="00011075" w:rsidP="00011075">
      <w:pPr>
        <w:tabs>
          <w:tab w:val="left" w:pos="-3800"/>
          <w:tab w:val="num" w:pos="-3500"/>
        </w:tabs>
        <w:spacing w:after="0" w:line="240" w:lineRule="auto"/>
        <w:ind w:firstLine="567"/>
        <w:jc w:val="center"/>
        <w:rPr>
          <w:rFonts w:ascii="Times New Roman" w:hAnsi="Times New Roman"/>
          <w:b/>
          <w:bCs/>
          <w:i/>
          <w:iCs/>
          <w:sz w:val="28"/>
          <w:szCs w:val="28"/>
        </w:rPr>
      </w:pPr>
    </w:p>
    <w:p w:rsidR="00011075" w:rsidRDefault="00011075" w:rsidP="00011075">
      <w:pPr>
        <w:tabs>
          <w:tab w:val="left" w:pos="-3800"/>
          <w:tab w:val="num" w:pos="-3500"/>
        </w:tabs>
        <w:spacing w:after="0" w:line="240" w:lineRule="auto"/>
        <w:ind w:firstLine="567"/>
        <w:jc w:val="center"/>
        <w:rPr>
          <w:rFonts w:ascii="Times New Roman" w:hAnsi="Times New Roman"/>
          <w:sz w:val="28"/>
          <w:szCs w:val="28"/>
        </w:rPr>
      </w:pPr>
    </w:p>
    <w:p w:rsidR="00011075" w:rsidRDefault="00011075" w:rsidP="00011075">
      <w:pPr>
        <w:tabs>
          <w:tab w:val="left" w:pos="-3800"/>
          <w:tab w:val="num" w:pos="-3500"/>
        </w:tabs>
        <w:spacing w:after="0" w:line="240" w:lineRule="auto"/>
        <w:ind w:firstLine="567"/>
        <w:jc w:val="center"/>
        <w:rPr>
          <w:rFonts w:ascii="Times New Roman" w:hAnsi="Times New Roman"/>
          <w:sz w:val="28"/>
          <w:szCs w:val="28"/>
        </w:rPr>
      </w:pPr>
    </w:p>
    <w:p w:rsidR="00AB4788" w:rsidRDefault="00AB4788" w:rsidP="00011075">
      <w:pPr>
        <w:widowControl w:val="0"/>
        <w:shd w:val="clear" w:color="auto" w:fill="FFFFFF"/>
        <w:autoSpaceDE w:val="0"/>
        <w:autoSpaceDN w:val="0"/>
        <w:adjustRightInd w:val="0"/>
        <w:spacing w:after="0" w:line="240" w:lineRule="auto"/>
        <w:ind w:firstLine="709"/>
        <w:jc w:val="center"/>
        <w:rPr>
          <w:rFonts w:ascii="Times New Roman" w:hAnsi="Times New Roman"/>
          <w:b/>
          <w:i/>
          <w:iCs/>
          <w:sz w:val="32"/>
          <w:szCs w:val="24"/>
          <w:lang w:eastAsia="uk-UA"/>
        </w:rPr>
      </w:pPr>
    </w:p>
    <w:p w:rsidR="00011075" w:rsidRDefault="00011075" w:rsidP="00011075">
      <w:pPr>
        <w:widowControl w:val="0"/>
        <w:shd w:val="clear" w:color="auto" w:fill="FFFFFF"/>
        <w:autoSpaceDE w:val="0"/>
        <w:autoSpaceDN w:val="0"/>
        <w:adjustRightInd w:val="0"/>
        <w:spacing w:after="0" w:line="240" w:lineRule="auto"/>
        <w:ind w:firstLine="709"/>
        <w:jc w:val="center"/>
        <w:rPr>
          <w:rFonts w:ascii="Times New Roman" w:hAnsi="Times New Roman"/>
          <w:b/>
          <w:i/>
          <w:iCs/>
          <w:sz w:val="32"/>
          <w:szCs w:val="24"/>
          <w:lang w:eastAsia="uk-UA"/>
        </w:rPr>
      </w:pPr>
      <w:r>
        <w:rPr>
          <w:rFonts w:ascii="Times New Roman" w:hAnsi="Times New Roman"/>
          <w:b/>
          <w:i/>
          <w:iCs/>
          <w:sz w:val="32"/>
          <w:szCs w:val="24"/>
          <w:lang w:eastAsia="uk-UA"/>
        </w:rPr>
        <w:lastRenderedPageBreak/>
        <w:t>Загальний підсумок</w:t>
      </w:r>
    </w:p>
    <w:p w:rsidR="00011075" w:rsidRDefault="00011075" w:rsidP="00011075">
      <w:pPr>
        <w:widowControl w:val="0"/>
        <w:shd w:val="clear" w:color="auto" w:fill="FFFFFF"/>
        <w:autoSpaceDE w:val="0"/>
        <w:autoSpaceDN w:val="0"/>
        <w:adjustRightInd w:val="0"/>
        <w:spacing w:after="0" w:line="240" w:lineRule="auto"/>
        <w:ind w:firstLine="709"/>
        <w:jc w:val="center"/>
        <w:rPr>
          <w:rFonts w:ascii="Times New Roman" w:hAnsi="Times New Roman"/>
          <w:b/>
          <w:i/>
          <w:iCs/>
          <w:sz w:val="24"/>
          <w:szCs w:val="24"/>
          <w:lang w:eastAsia="uk-UA"/>
        </w:rPr>
      </w:pPr>
    </w:p>
    <w:p w:rsidR="00011075" w:rsidRDefault="00011075" w:rsidP="00011075">
      <w:pPr>
        <w:spacing w:after="0" w:line="240" w:lineRule="auto"/>
        <w:ind w:right="283"/>
        <w:jc w:val="both"/>
        <w:rPr>
          <w:rFonts w:ascii="Times New Roman" w:eastAsia="Times New Roman" w:hAnsi="Times New Roman"/>
          <w:b/>
          <w:i/>
          <w:spacing w:val="-1"/>
          <w:sz w:val="24"/>
          <w:szCs w:val="24"/>
        </w:rPr>
      </w:pPr>
      <w:r>
        <w:rPr>
          <w:rFonts w:ascii="Times New Roman" w:eastAsia="Times New Roman" w:hAnsi="Times New Roman"/>
          <w:b/>
          <w:i/>
          <w:spacing w:val="-1"/>
          <w:sz w:val="24"/>
          <w:szCs w:val="24"/>
        </w:rPr>
        <w:t xml:space="preserve">за всіма показниками освітньої діяльності складає </w:t>
      </w:r>
      <w:r>
        <w:rPr>
          <w:rFonts w:ascii="Times New Roman" w:eastAsia="Times New Roman" w:hAnsi="Times New Roman"/>
          <w:b/>
          <w:i/>
          <w:sz w:val="24"/>
          <w:szCs w:val="24"/>
        </w:rPr>
        <w:t>39</w:t>
      </w:r>
      <w:r w:rsidR="00070573">
        <w:rPr>
          <w:rFonts w:ascii="Times New Roman" w:eastAsia="Times New Roman" w:hAnsi="Times New Roman"/>
          <w:b/>
          <w:i/>
          <w:sz w:val="24"/>
          <w:szCs w:val="24"/>
        </w:rPr>
        <w:t>4 (404</w:t>
      </w:r>
      <w:r w:rsidR="00CE4A7E">
        <w:rPr>
          <w:rFonts w:ascii="Times New Roman" w:eastAsia="Times New Roman" w:hAnsi="Times New Roman"/>
          <w:b/>
          <w:i/>
          <w:sz w:val="24"/>
          <w:szCs w:val="24"/>
        </w:rPr>
        <w:t xml:space="preserve"> – 1</w:t>
      </w:r>
      <w:r>
        <w:rPr>
          <w:rFonts w:ascii="Times New Roman" w:eastAsia="Times New Roman" w:hAnsi="Times New Roman"/>
          <w:b/>
          <w:i/>
          <w:sz w:val="24"/>
          <w:szCs w:val="24"/>
        </w:rPr>
        <w:t xml:space="preserve">0 балів за відсутність Акта на право постійного </w:t>
      </w:r>
      <w:r w:rsidR="00CE4A7E">
        <w:rPr>
          <w:rFonts w:ascii="Times New Roman" w:eastAsia="Times New Roman" w:hAnsi="Times New Roman"/>
          <w:b/>
          <w:i/>
          <w:sz w:val="24"/>
          <w:szCs w:val="24"/>
        </w:rPr>
        <w:t>користування земельною ділянкою</w:t>
      </w:r>
      <w:r w:rsidR="00D601FF">
        <w:rPr>
          <w:rFonts w:ascii="Times New Roman" w:eastAsia="Times New Roman" w:hAnsi="Times New Roman"/>
          <w:b/>
          <w:i/>
          <w:sz w:val="24"/>
          <w:szCs w:val="24"/>
        </w:rPr>
        <w:t>)</w:t>
      </w:r>
      <w:r>
        <w:rPr>
          <w:rFonts w:ascii="Times New Roman" w:eastAsia="Times New Roman" w:hAnsi="Times New Roman"/>
          <w:b/>
          <w:i/>
          <w:sz w:val="24"/>
          <w:szCs w:val="24"/>
        </w:rPr>
        <w:t xml:space="preserve"> </w:t>
      </w:r>
      <w:r w:rsidR="00D601FF">
        <w:rPr>
          <w:rFonts w:ascii="Times New Roman" w:eastAsia="Times New Roman" w:hAnsi="Times New Roman"/>
          <w:b/>
          <w:i/>
          <w:spacing w:val="-1"/>
          <w:sz w:val="24"/>
          <w:szCs w:val="24"/>
        </w:rPr>
        <w:t>балів,</w:t>
      </w:r>
      <w:r>
        <w:rPr>
          <w:rFonts w:ascii="Times New Roman" w:eastAsia="Times New Roman" w:hAnsi="Times New Roman"/>
          <w:b/>
          <w:i/>
          <w:spacing w:val="-1"/>
          <w:sz w:val="24"/>
          <w:szCs w:val="24"/>
        </w:rPr>
        <w:t xml:space="preserve"> що відповідає </w:t>
      </w:r>
      <w:r>
        <w:rPr>
          <w:rFonts w:ascii="Times New Roman" w:eastAsia="Times New Roman" w:hAnsi="Times New Roman"/>
          <w:b/>
          <w:i/>
          <w:sz w:val="24"/>
          <w:szCs w:val="24"/>
        </w:rPr>
        <w:t>середньому</w:t>
      </w:r>
      <w:r>
        <w:rPr>
          <w:rFonts w:ascii="Times New Roman" w:eastAsia="Times New Roman" w:hAnsi="Times New Roman"/>
          <w:b/>
          <w:i/>
          <w:spacing w:val="-1"/>
          <w:sz w:val="24"/>
          <w:szCs w:val="24"/>
        </w:rPr>
        <w:t xml:space="preserve"> рівню:</w:t>
      </w:r>
    </w:p>
    <w:p w:rsidR="00011075" w:rsidRDefault="00011075" w:rsidP="00011075">
      <w:pPr>
        <w:spacing w:after="0" w:line="240" w:lineRule="auto"/>
        <w:ind w:right="283"/>
        <w:jc w:val="both"/>
        <w:rPr>
          <w:rFonts w:ascii="Times New Roman" w:eastAsia="Times New Roman" w:hAnsi="Times New Roman"/>
          <w:b/>
          <w:i/>
          <w:spacing w:val="-1"/>
          <w:sz w:val="24"/>
          <w:szCs w:val="24"/>
        </w:rPr>
      </w:pPr>
    </w:p>
    <w:tbl>
      <w:tblPr>
        <w:tblW w:w="9825" w:type="dxa"/>
        <w:tblInd w:w="-34" w:type="dxa"/>
        <w:tblLayout w:type="fixed"/>
        <w:tblLook w:val="01E0" w:firstRow="1" w:lastRow="1" w:firstColumn="1" w:lastColumn="1" w:noHBand="0" w:noVBand="0"/>
      </w:tblPr>
      <w:tblGrid>
        <w:gridCol w:w="6534"/>
        <w:gridCol w:w="1174"/>
        <w:gridCol w:w="2117"/>
      </w:tblGrid>
      <w:tr w:rsidR="00011075" w:rsidTr="00011075">
        <w:trPr>
          <w:trHeight w:val="386"/>
        </w:trPr>
        <w:tc>
          <w:tcPr>
            <w:tcW w:w="6536" w:type="dxa"/>
            <w:vAlign w:val="bottom"/>
            <w:hideMark/>
          </w:tcPr>
          <w:p w:rsidR="00011075" w:rsidRDefault="00011075">
            <w:pPr>
              <w:spacing w:after="0" w:line="360" w:lineRule="auto"/>
              <w:rPr>
                <w:rFonts w:ascii="Times New Roman" w:eastAsia="Times New Roman" w:hAnsi="Times New Roman"/>
                <w:b/>
                <w:i/>
                <w:sz w:val="24"/>
                <w:szCs w:val="24"/>
              </w:rPr>
            </w:pPr>
            <w:r>
              <w:rPr>
                <w:rFonts w:ascii="Times New Roman" w:eastAsia="Times New Roman" w:hAnsi="Times New Roman"/>
                <w:b/>
                <w:i/>
                <w:sz w:val="24"/>
                <w:szCs w:val="24"/>
              </w:rPr>
              <w:t xml:space="preserve">за розділом 1. </w:t>
            </w:r>
            <w:r>
              <w:rPr>
                <w:rFonts w:ascii="Times New Roman" w:eastAsia="Times New Roman" w:hAnsi="Times New Roman"/>
                <w:b/>
                <w:i/>
                <w:spacing w:val="-1"/>
                <w:sz w:val="24"/>
                <w:szCs w:val="24"/>
              </w:rPr>
              <w:t>Організація навчально-виховного процесу</w:t>
            </w:r>
          </w:p>
        </w:tc>
        <w:tc>
          <w:tcPr>
            <w:tcW w:w="1174" w:type="dxa"/>
            <w:vAlign w:val="bottom"/>
            <w:hideMark/>
          </w:tcPr>
          <w:p w:rsidR="00011075" w:rsidRDefault="00070573">
            <w:pPr>
              <w:spacing w:after="0" w:line="360" w:lineRule="auto"/>
              <w:ind w:right="-71"/>
              <w:rPr>
                <w:rFonts w:ascii="Times New Roman" w:eastAsia="Times New Roman" w:hAnsi="Times New Roman"/>
                <w:b/>
                <w:i/>
                <w:spacing w:val="-1"/>
                <w:sz w:val="24"/>
                <w:szCs w:val="24"/>
              </w:rPr>
            </w:pPr>
            <w:r>
              <w:rPr>
                <w:rFonts w:ascii="Times New Roman" w:eastAsia="Times New Roman" w:hAnsi="Times New Roman"/>
                <w:b/>
                <w:i/>
                <w:sz w:val="24"/>
                <w:szCs w:val="24"/>
              </w:rPr>
              <w:t>223</w:t>
            </w:r>
            <w:r w:rsidR="00011075">
              <w:rPr>
                <w:rFonts w:ascii="Times New Roman" w:eastAsia="Times New Roman" w:hAnsi="Times New Roman"/>
                <w:b/>
                <w:i/>
                <w:sz w:val="24"/>
                <w:szCs w:val="24"/>
              </w:rPr>
              <w:t xml:space="preserve"> бал</w:t>
            </w:r>
            <w:r w:rsidR="00CE4A7E">
              <w:rPr>
                <w:rFonts w:ascii="Times New Roman" w:eastAsia="Times New Roman" w:hAnsi="Times New Roman"/>
                <w:b/>
                <w:i/>
                <w:sz w:val="24"/>
                <w:szCs w:val="24"/>
              </w:rPr>
              <w:t>и</w:t>
            </w:r>
          </w:p>
        </w:tc>
        <w:tc>
          <w:tcPr>
            <w:tcW w:w="2118" w:type="dxa"/>
            <w:vAlign w:val="bottom"/>
            <w:hideMark/>
          </w:tcPr>
          <w:p w:rsidR="00011075" w:rsidRDefault="00011075">
            <w:pPr>
              <w:spacing w:after="0" w:line="360" w:lineRule="auto"/>
              <w:ind w:left="-52"/>
              <w:jc w:val="both"/>
              <w:rPr>
                <w:rFonts w:ascii="Times New Roman" w:eastAsia="Times New Roman" w:hAnsi="Times New Roman"/>
                <w:b/>
                <w:i/>
                <w:spacing w:val="-1"/>
                <w:sz w:val="24"/>
                <w:szCs w:val="24"/>
              </w:rPr>
            </w:pPr>
            <w:r>
              <w:rPr>
                <w:rFonts w:ascii="Times New Roman" w:eastAsia="Times New Roman" w:hAnsi="Times New Roman"/>
                <w:b/>
                <w:i/>
                <w:spacing w:val="-1"/>
                <w:sz w:val="24"/>
                <w:szCs w:val="24"/>
              </w:rPr>
              <w:t>(середній рівень);</w:t>
            </w:r>
          </w:p>
        </w:tc>
      </w:tr>
      <w:tr w:rsidR="00011075" w:rsidTr="00011075">
        <w:trPr>
          <w:trHeight w:val="436"/>
        </w:trPr>
        <w:tc>
          <w:tcPr>
            <w:tcW w:w="6536" w:type="dxa"/>
            <w:vAlign w:val="bottom"/>
            <w:hideMark/>
          </w:tcPr>
          <w:p w:rsidR="00011075" w:rsidRDefault="00011075">
            <w:pPr>
              <w:spacing w:after="0" w:line="360" w:lineRule="auto"/>
              <w:rPr>
                <w:rFonts w:ascii="Times New Roman" w:eastAsia="Times New Roman" w:hAnsi="Times New Roman"/>
                <w:b/>
                <w:i/>
                <w:sz w:val="24"/>
                <w:szCs w:val="24"/>
              </w:rPr>
            </w:pPr>
            <w:r>
              <w:rPr>
                <w:rFonts w:ascii="Times New Roman" w:eastAsia="Times New Roman" w:hAnsi="Times New Roman"/>
                <w:b/>
                <w:i/>
                <w:sz w:val="24"/>
                <w:szCs w:val="24"/>
              </w:rPr>
              <w:t xml:space="preserve">за розділом 2. </w:t>
            </w:r>
            <w:r>
              <w:rPr>
                <w:rFonts w:ascii="Times New Roman" w:eastAsia="Times New Roman" w:hAnsi="Times New Roman"/>
                <w:b/>
                <w:i/>
                <w:spacing w:val="-1"/>
                <w:sz w:val="24"/>
                <w:szCs w:val="24"/>
              </w:rPr>
              <w:t>Результативність навчально-виховного процесу</w:t>
            </w:r>
          </w:p>
        </w:tc>
        <w:tc>
          <w:tcPr>
            <w:tcW w:w="1174" w:type="dxa"/>
            <w:vAlign w:val="bottom"/>
            <w:hideMark/>
          </w:tcPr>
          <w:p w:rsidR="00011075" w:rsidRDefault="00CE4A7E">
            <w:pPr>
              <w:spacing w:after="0" w:line="360" w:lineRule="auto"/>
              <w:jc w:val="both"/>
              <w:rPr>
                <w:rFonts w:ascii="Times New Roman" w:eastAsia="Times New Roman" w:hAnsi="Times New Roman"/>
                <w:b/>
                <w:i/>
                <w:spacing w:val="-1"/>
                <w:sz w:val="24"/>
                <w:szCs w:val="24"/>
              </w:rPr>
            </w:pPr>
            <w:r>
              <w:rPr>
                <w:rFonts w:ascii="Times New Roman" w:eastAsia="Times New Roman" w:hAnsi="Times New Roman"/>
                <w:b/>
                <w:i/>
                <w:sz w:val="24"/>
                <w:szCs w:val="24"/>
              </w:rPr>
              <w:t xml:space="preserve"> 75</w:t>
            </w:r>
            <w:r w:rsidR="00011075">
              <w:rPr>
                <w:rFonts w:ascii="Times New Roman" w:eastAsia="Times New Roman" w:hAnsi="Times New Roman"/>
                <w:b/>
                <w:i/>
                <w:sz w:val="24"/>
                <w:szCs w:val="24"/>
              </w:rPr>
              <w:t xml:space="preserve">  бал</w:t>
            </w:r>
            <w:r>
              <w:rPr>
                <w:rFonts w:ascii="Times New Roman" w:eastAsia="Times New Roman" w:hAnsi="Times New Roman"/>
                <w:b/>
                <w:i/>
                <w:sz w:val="24"/>
                <w:szCs w:val="24"/>
              </w:rPr>
              <w:t>ів</w:t>
            </w:r>
          </w:p>
        </w:tc>
        <w:tc>
          <w:tcPr>
            <w:tcW w:w="2118" w:type="dxa"/>
            <w:vAlign w:val="bottom"/>
            <w:hideMark/>
          </w:tcPr>
          <w:p w:rsidR="00011075" w:rsidRDefault="00011075">
            <w:pPr>
              <w:spacing w:after="0" w:line="360" w:lineRule="auto"/>
              <w:jc w:val="both"/>
              <w:rPr>
                <w:rFonts w:ascii="Times New Roman" w:eastAsia="Times New Roman" w:hAnsi="Times New Roman"/>
                <w:b/>
                <w:i/>
                <w:spacing w:val="-1"/>
                <w:sz w:val="24"/>
                <w:szCs w:val="24"/>
              </w:rPr>
            </w:pPr>
            <w:r>
              <w:rPr>
                <w:rFonts w:ascii="Times New Roman" w:eastAsia="Times New Roman" w:hAnsi="Times New Roman"/>
                <w:b/>
                <w:i/>
                <w:spacing w:val="-1"/>
                <w:sz w:val="24"/>
                <w:szCs w:val="24"/>
              </w:rPr>
              <w:t>(середній рівень);</w:t>
            </w:r>
          </w:p>
        </w:tc>
      </w:tr>
      <w:tr w:rsidR="00011075" w:rsidTr="00011075">
        <w:trPr>
          <w:trHeight w:val="592"/>
        </w:trPr>
        <w:tc>
          <w:tcPr>
            <w:tcW w:w="6536" w:type="dxa"/>
            <w:vAlign w:val="bottom"/>
            <w:hideMark/>
          </w:tcPr>
          <w:p w:rsidR="00011075" w:rsidRDefault="00011075">
            <w:pPr>
              <w:spacing w:after="0" w:line="360" w:lineRule="auto"/>
              <w:rPr>
                <w:rFonts w:ascii="Times New Roman" w:eastAsia="Times New Roman" w:hAnsi="Times New Roman"/>
                <w:b/>
                <w:i/>
                <w:sz w:val="24"/>
                <w:szCs w:val="24"/>
              </w:rPr>
            </w:pPr>
            <w:r>
              <w:rPr>
                <w:rFonts w:ascii="Times New Roman" w:eastAsia="Times New Roman" w:hAnsi="Times New Roman"/>
                <w:b/>
                <w:i/>
                <w:sz w:val="24"/>
                <w:szCs w:val="24"/>
              </w:rPr>
              <w:t xml:space="preserve">за розділом 3. </w:t>
            </w:r>
            <w:r>
              <w:rPr>
                <w:rFonts w:ascii="Times New Roman" w:eastAsia="Times New Roman" w:hAnsi="Times New Roman"/>
                <w:b/>
                <w:i/>
                <w:spacing w:val="-1"/>
                <w:sz w:val="24"/>
                <w:szCs w:val="24"/>
              </w:rPr>
              <w:t>Окремі питання управління дошкільним навчальним закладом</w:t>
            </w:r>
          </w:p>
        </w:tc>
        <w:tc>
          <w:tcPr>
            <w:tcW w:w="1174" w:type="dxa"/>
            <w:vAlign w:val="bottom"/>
            <w:hideMark/>
          </w:tcPr>
          <w:p w:rsidR="00011075" w:rsidRDefault="00CE4A7E">
            <w:pPr>
              <w:spacing w:after="0" w:line="360" w:lineRule="auto"/>
              <w:jc w:val="both"/>
              <w:rPr>
                <w:rFonts w:ascii="Times New Roman" w:eastAsia="Times New Roman" w:hAnsi="Times New Roman"/>
                <w:b/>
                <w:i/>
                <w:spacing w:val="-1"/>
                <w:sz w:val="24"/>
                <w:szCs w:val="24"/>
              </w:rPr>
            </w:pPr>
            <w:r>
              <w:rPr>
                <w:rFonts w:ascii="Times New Roman" w:eastAsia="Times New Roman" w:hAnsi="Times New Roman"/>
                <w:b/>
                <w:i/>
                <w:sz w:val="24"/>
                <w:szCs w:val="24"/>
              </w:rPr>
              <w:t>106</w:t>
            </w:r>
            <w:r w:rsidR="00011075">
              <w:rPr>
                <w:rFonts w:ascii="Times New Roman" w:eastAsia="Times New Roman" w:hAnsi="Times New Roman"/>
                <w:b/>
                <w:i/>
                <w:sz w:val="24"/>
                <w:szCs w:val="24"/>
              </w:rPr>
              <w:t xml:space="preserve"> бал</w:t>
            </w:r>
            <w:r>
              <w:rPr>
                <w:rFonts w:ascii="Times New Roman" w:eastAsia="Times New Roman" w:hAnsi="Times New Roman"/>
                <w:b/>
                <w:i/>
                <w:sz w:val="24"/>
                <w:szCs w:val="24"/>
              </w:rPr>
              <w:t>ів</w:t>
            </w:r>
          </w:p>
        </w:tc>
        <w:tc>
          <w:tcPr>
            <w:tcW w:w="2118" w:type="dxa"/>
            <w:vAlign w:val="bottom"/>
            <w:hideMark/>
          </w:tcPr>
          <w:p w:rsidR="00011075" w:rsidRDefault="00011075">
            <w:pPr>
              <w:spacing w:after="0" w:line="360" w:lineRule="auto"/>
              <w:jc w:val="both"/>
              <w:rPr>
                <w:rFonts w:ascii="Times New Roman" w:eastAsia="Times New Roman" w:hAnsi="Times New Roman"/>
                <w:b/>
                <w:i/>
                <w:spacing w:val="-1"/>
                <w:sz w:val="24"/>
                <w:szCs w:val="24"/>
              </w:rPr>
            </w:pPr>
            <w:r>
              <w:rPr>
                <w:rFonts w:ascii="Times New Roman" w:eastAsia="Times New Roman" w:hAnsi="Times New Roman"/>
                <w:b/>
                <w:i/>
                <w:spacing w:val="-1"/>
                <w:sz w:val="24"/>
                <w:szCs w:val="24"/>
              </w:rPr>
              <w:t>(середній рівень).</w:t>
            </w:r>
          </w:p>
        </w:tc>
      </w:tr>
    </w:tbl>
    <w:p w:rsidR="00011075" w:rsidRDefault="00011075" w:rsidP="00011075">
      <w:pPr>
        <w:tabs>
          <w:tab w:val="left" w:pos="-3800"/>
          <w:tab w:val="num" w:pos="-3500"/>
        </w:tabs>
        <w:spacing w:after="0" w:line="240" w:lineRule="auto"/>
        <w:ind w:firstLine="567"/>
        <w:rPr>
          <w:rFonts w:ascii="Times New Roman" w:hAnsi="Times New Roman"/>
          <w:sz w:val="28"/>
          <w:szCs w:val="28"/>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i/>
          <w:color w:val="000000"/>
          <w:sz w:val="28"/>
          <w:szCs w:val="28"/>
          <w:lang w:val="ru-RU" w:eastAsia="ru-RU"/>
        </w:rPr>
      </w:pPr>
      <w:r>
        <w:rPr>
          <w:rFonts w:ascii="Times New Roman" w:hAnsi="Times New Roman"/>
          <w:sz w:val="28"/>
          <w:szCs w:val="28"/>
        </w:rPr>
        <w:br w:type="page"/>
      </w:r>
    </w:p>
    <w:p w:rsidR="00011075" w:rsidRDefault="003E338F" w:rsidP="003E338F">
      <w:pPr>
        <w:tabs>
          <w:tab w:val="left" w:pos="-3800"/>
          <w:tab w:val="num" w:pos="-3500"/>
        </w:tabs>
        <w:spacing w:after="0" w:line="240" w:lineRule="auto"/>
        <w:rPr>
          <w:rFonts w:ascii="Times New Roman" w:eastAsia="Times New Roman" w:hAnsi="Times New Roman"/>
          <w:b/>
          <w:i/>
          <w:iCs/>
          <w:color w:val="000000"/>
          <w:sz w:val="28"/>
          <w:szCs w:val="28"/>
          <w:lang w:eastAsia="ru-RU"/>
        </w:rPr>
      </w:pPr>
      <w:r>
        <w:rPr>
          <w:rFonts w:ascii="Times New Roman" w:eastAsia="Times New Roman" w:hAnsi="Times New Roman"/>
          <w:color w:val="000000"/>
          <w:sz w:val="28"/>
          <w:szCs w:val="28"/>
          <w:lang w:val="ru-RU" w:eastAsia="ru-RU"/>
        </w:rPr>
        <w:lastRenderedPageBreak/>
        <w:t xml:space="preserve">     </w:t>
      </w:r>
      <w:r w:rsidR="00011075">
        <w:rPr>
          <w:rFonts w:ascii="Times New Roman" w:eastAsia="Times New Roman" w:hAnsi="Times New Roman"/>
          <w:b/>
          <w:i/>
          <w:iCs/>
          <w:color w:val="000000"/>
          <w:sz w:val="28"/>
          <w:szCs w:val="28"/>
          <w:lang w:eastAsia="ru-RU"/>
        </w:rPr>
        <w:t>Висновки експертної комісії</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
    <w:p w:rsidR="00011075" w:rsidRDefault="00011075" w:rsidP="00011075">
      <w:pPr>
        <w:tabs>
          <w:tab w:val="left" w:pos="-3800"/>
          <w:tab w:val="num" w:pos="-3500"/>
        </w:tabs>
        <w:spacing w:after="0" w:line="240" w:lineRule="auto"/>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За результатами </w:t>
      </w:r>
      <w:proofErr w:type="spellStart"/>
      <w:r>
        <w:rPr>
          <w:rFonts w:ascii="Times New Roman" w:eastAsia="Times New Roman" w:hAnsi="Times New Roman"/>
          <w:color w:val="000000"/>
          <w:sz w:val="28"/>
          <w:szCs w:val="28"/>
          <w:lang w:val="ru-RU" w:eastAsia="ru-RU"/>
        </w:rPr>
        <w:t>проведеної</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роботи</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експертна</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комісія</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встановила</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що</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дошкільний</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навчальний</w:t>
      </w:r>
      <w:proofErr w:type="spellEnd"/>
      <w:r>
        <w:rPr>
          <w:rFonts w:ascii="Times New Roman" w:eastAsia="Times New Roman" w:hAnsi="Times New Roman"/>
          <w:color w:val="000000"/>
          <w:sz w:val="28"/>
          <w:szCs w:val="28"/>
          <w:lang w:val="ru-RU" w:eastAsia="ru-RU"/>
        </w:rPr>
        <w:t xml:space="preserve">  заклад </w:t>
      </w:r>
      <w:r w:rsidR="00E439F2">
        <w:rPr>
          <w:rFonts w:ascii="Times New Roman" w:eastAsia="Times New Roman" w:hAnsi="Times New Roman"/>
          <w:color w:val="000000"/>
          <w:sz w:val="28"/>
          <w:szCs w:val="28"/>
          <w:lang w:val="ru-RU" w:eastAsia="ru-RU"/>
        </w:rPr>
        <w:t xml:space="preserve">(дитячий  садок)  </w:t>
      </w:r>
      <w:r>
        <w:rPr>
          <w:rFonts w:ascii="Times New Roman" w:eastAsia="Times New Roman" w:hAnsi="Times New Roman"/>
          <w:color w:val="000000"/>
          <w:sz w:val="28"/>
          <w:szCs w:val="28"/>
          <w:lang w:val="ru-RU" w:eastAsia="ru-RU"/>
        </w:rPr>
        <w:t xml:space="preserve"> «</w:t>
      </w:r>
      <w:proofErr w:type="spellStart"/>
      <w:r w:rsidR="00E439F2">
        <w:rPr>
          <w:rFonts w:ascii="Times New Roman" w:eastAsia="Times New Roman" w:hAnsi="Times New Roman"/>
          <w:color w:val="000000"/>
          <w:sz w:val="28"/>
          <w:szCs w:val="28"/>
          <w:lang w:val="ru-RU" w:eastAsia="ru-RU"/>
        </w:rPr>
        <w:t>Дзвіночок</w:t>
      </w:r>
      <w:proofErr w:type="spellEnd"/>
      <w:r>
        <w:rPr>
          <w:rFonts w:ascii="Times New Roman" w:eastAsia="Times New Roman" w:hAnsi="Times New Roman"/>
          <w:color w:val="000000"/>
          <w:sz w:val="28"/>
          <w:szCs w:val="28"/>
          <w:lang w:val="ru-RU" w:eastAsia="ru-RU"/>
        </w:rPr>
        <w:t xml:space="preserve">»  </w:t>
      </w:r>
      <w:r w:rsidR="00E439F2">
        <w:rPr>
          <w:rFonts w:ascii="Times New Roman" w:eastAsia="Times New Roman" w:hAnsi="Times New Roman"/>
          <w:color w:val="000000"/>
          <w:sz w:val="28"/>
          <w:szCs w:val="28"/>
          <w:lang w:val="ru-RU" w:eastAsia="ru-RU"/>
        </w:rPr>
        <w:t xml:space="preserve">Захарівської  </w:t>
      </w:r>
      <w:proofErr w:type="spellStart"/>
      <w:r w:rsidR="00E439F2">
        <w:rPr>
          <w:rFonts w:ascii="Times New Roman" w:eastAsia="Times New Roman" w:hAnsi="Times New Roman"/>
          <w:color w:val="000000"/>
          <w:sz w:val="28"/>
          <w:szCs w:val="28"/>
          <w:lang w:val="ru-RU" w:eastAsia="ru-RU"/>
        </w:rPr>
        <w:t>сільської</w:t>
      </w:r>
      <w:proofErr w:type="spellEnd"/>
      <w:r w:rsidR="00E439F2">
        <w:rPr>
          <w:rFonts w:ascii="Times New Roman" w:eastAsia="Times New Roman" w:hAnsi="Times New Roman"/>
          <w:color w:val="000000"/>
          <w:sz w:val="28"/>
          <w:szCs w:val="28"/>
          <w:lang w:val="ru-RU" w:eastAsia="ru-RU"/>
        </w:rPr>
        <w:t xml:space="preserve">  ради </w:t>
      </w:r>
      <w:proofErr w:type="spellStart"/>
      <w:r>
        <w:rPr>
          <w:rFonts w:ascii="Times New Roman" w:eastAsia="Times New Roman" w:hAnsi="Times New Roman"/>
          <w:color w:val="000000"/>
          <w:sz w:val="28"/>
          <w:szCs w:val="28"/>
          <w:lang w:val="ru-RU" w:eastAsia="ru-RU"/>
        </w:rPr>
        <w:t>Світловодського</w:t>
      </w:r>
      <w:proofErr w:type="spellEnd"/>
      <w:r>
        <w:rPr>
          <w:rFonts w:ascii="Times New Roman" w:eastAsia="Times New Roman" w:hAnsi="Times New Roman"/>
          <w:color w:val="000000"/>
          <w:sz w:val="28"/>
          <w:szCs w:val="28"/>
          <w:lang w:val="ru-RU" w:eastAsia="ru-RU"/>
        </w:rPr>
        <w:t xml:space="preserve">  району</w:t>
      </w:r>
      <w:proofErr w:type="gramStart"/>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К</w:t>
      </w:r>
      <w:proofErr w:type="gramEnd"/>
      <w:r>
        <w:rPr>
          <w:rFonts w:ascii="Times New Roman" w:eastAsia="Times New Roman" w:hAnsi="Times New Roman"/>
          <w:color w:val="000000"/>
          <w:sz w:val="28"/>
          <w:szCs w:val="28"/>
          <w:lang w:val="ru-RU" w:eastAsia="ru-RU"/>
        </w:rPr>
        <w:t>іровоградської</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області</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забезпечує</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освітню</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діяльність</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дітей</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дошкільного</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віку</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Педагогічний</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колектив</w:t>
      </w:r>
      <w:proofErr w:type="spellEnd"/>
      <w:r>
        <w:rPr>
          <w:rFonts w:ascii="Times New Roman" w:eastAsia="Times New Roman" w:hAnsi="Times New Roman"/>
          <w:color w:val="000000"/>
          <w:sz w:val="28"/>
          <w:szCs w:val="28"/>
          <w:lang w:val="ru-RU" w:eastAsia="ru-RU"/>
        </w:rPr>
        <w:t xml:space="preserve"> закладу </w:t>
      </w:r>
      <w:proofErr w:type="spellStart"/>
      <w:r>
        <w:rPr>
          <w:rFonts w:ascii="Times New Roman" w:eastAsia="Times New Roman" w:hAnsi="Times New Roman"/>
          <w:color w:val="000000"/>
          <w:sz w:val="28"/>
          <w:szCs w:val="28"/>
          <w:lang w:val="ru-RU" w:eastAsia="ru-RU"/>
        </w:rPr>
        <w:t>забезпечує</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реалізацію</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державної</w:t>
      </w:r>
      <w:proofErr w:type="spell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політики</w:t>
      </w:r>
      <w:proofErr w:type="spellEnd"/>
      <w:r>
        <w:rPr>
          <w:rFonts w:ascii="Times New Roman" w:eastAsia="Times New Roman" w:hAnsi="Times New Roman"/>
          <w:color w:val="000000"/>
          <w:sz w:val="28"/>
          <w:szCs w:val="28"/>
          <w:lang w:val="ru-RU" w:eastAsia="ru-RU"/>
        </w:rPr>
        <w:t xml:space="preserve"> в </w:t>
      </w:r>
      <w:proofErr w:type="spellStart"/>
      <w:r>
        <w:rPr>
          <w:rFonts w:ascii="Times New Roman" w:eastAsia="Times New Roman" w:hAnsi="Times New Roman"/>
          <w:color w:val="000000"/>
          <w:sz w:val="28"/>
          <w:szCs w:val="28"/>
          <w:lang w:val="ru-RU" w:eastAsia="ru-RU"/>
        </w:rPr>
        <w:t>галузі</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освіти</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виконання</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вимог</w:t>
      </w:r>
      <w:proofErr w:type="spellEnd"/>
      <w:r w:rsidR="00E439F2">
        <w:rPr>
          <w:rFonts w:ascii="Times New Roman" w:eastAsia="Times New Roman" w:hAnsi="Times New Roman"/>
          <w:color w:val="000000"/>
          <w:sz w:val="28"/>
          <w:szCs w:val="28"/>
          <w:lang w:val="ru-RU" w:eastAsia="ru-RU"/>
        </w:rPr>
        <w:t xml:space="preserve"> </w:t>
      </w:r>
      <w:proofErr w:type="gramStart"/>
      <w:r>
        <w:rPr>
          <w:rFonts w:ascii="Times New Roman" w:eastAsia="Times New Roman" w:hAnsi="Times New Roman"/>
          <w:color w:val="000000"/>
          <w:sz w:val="28"/>
          <w:szCs w:val="28"/>
          <w:lang w:val="ru-RU" w:eastAsia="ru-RU"/>
        </w:rPr>
        <w:t>чинного</w:t>
      </w:r>
      <w:proofErr w:type="gramEnd"/>
      <w:r w:rsidR="00E439F2">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законодавства</w:t>
      </w:r>
      <w:proofErr w:type="spellEnd"/>
      <w:r>
        <w:rPr>
          <w:rFonts w:ascii="Times New Roman" w:eastAsia="Times New Roman" w:hAnsi="Times New Roman"/>
          <w:color w:val="000000"/>
          <w:sz w:val="28"/>
          <w:szCs w:val="28"/>
          <w:lang w:val="ru-RU" w:eastAsia="ru-RU"/>
        </w:rPr>
        <w:t>.</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roofErr w:type="spellStart"/>
      <w:r>
        <w:rPr>
          <w:rFonts w:ascii="Times New Roman" w:eastAsia="Times New Roman" w:hAnsi="Times New Roman"/>
          <w:color w:val="000000"/>
          <w:sz w:val="28"/>
          <w:szCs w:val="28"/>
          <w:lang w:val="ru-RU" w:eastAsia="ru-RU"/>
        </w:rPr>
        <w:t>Основні</w:t>
      </w:r>
      <w:proofErr w:type="spellEnd"/>
      <w:r>
        <w:rPr>
          <w:rFonts w:ascii="Times New Roman" w:eastAsia="Times New Roman" w:hAnsi="Times New Roman"/>
          <w:color w:val="000000"/>
          <w:sz w:val="28"/>
          <w:szCs w:val="28"/>
          <w:lang w:val="ru-RU" w:eastAsia="ru-RU"/>
        </w:rPr>
        <w:t xml:space="preserve"> нормативно-</w:t>
      </w:r>
      <w:proofErr w:type="spellStart"/>
      <w:r>
        <w:rPr>
          <w:rFonts w:ascii="Times New Roman" w:eastAsia="Times New Roman" w:hAnsi="Times New Roman"/>
          <w:color w:val="000000"/>
          <w:sz w:val="28"/>
          <w:szCs w:val="28"/>
          <w:lang w:val="ru-RU" w:eastAsia="ru-RU"/>
        </w:rPr>
        <w:t>правові</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документи</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які</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регулюють</w:t>
      </w:r>
      <w:proofErr w:type="spellEnd"/>
      <w:r w:rsidR="009A238E">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діяльність</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дошкільного</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навчального</w:t>
      </w:r>
      <w:proofErr w:type="spellEnd"/>
      <w:r>
        <w:rPr>
          <w:rFonts w:ascii="Times New Roman" w:eastAsia="Times New Roman" w:hAnsi="Times New Roman"/>
          <w:color w:val="000000"/>
          <w:sz w:val="28"/>
          <w:szCs w:val="28"/>
          <w:lang w:val="ru-RU" w:eastAsia="ru-RU"/>
        </w:rPr>
        <w:t xml:space="preserve">  закладу  </w:t>
      </w:r>
      <w:proofErr w:type="spellStart"/>
      <w:r>
        <w:rPr>
          <w:rFonts w:ascii="Times New Roman" w:eastAsia="Times New Roman" w:hAnsi="Times New Roman"/>
          <w:color w:val="000000"/>
          <w:sz w:val="28"/>
          <w:szCs w:val="28"/>
          <w:lang w:val="ru-RU" w:eastAsia="ru-RU"/>
        </w:rPr>
        <w:t>відповідають</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заявленому</w:t>
      </w:r>
      <w:proofErr w:type="spellEnd"/>
      <w:r>
        <w:rPr>
          <w:rFonts w:ascii="Times New Roman" w:eastAsia="Times New Roman" w:hAnsi="Times New Roman"/>
          <w:color w:val="000000"/>
          <w:sz w:val="28"/>
          <w:szCs w:val="28"/>
          <w:lang w:val="ru-RU" w:eastAsia="ru-RU"/>
        </w:rPr>
        <w:t xml:space="preserve"> типу і Статуту </w:t>
      </w:r>
      <w:proofErr w:type="spellStart"/>
      <w:r>
        <w:rPr>
          <w:rFonts w:ascii="Times New Roman" w:eastAsia="Times New Roman" w:hAnsi="Times New Roman"/>
          <w:color w:val="000000"/>
          <w:sz w:val="28"/>
          <w:szCs w:val="28"/>
          <w:lang w:val="ru-RU" w:eastAsia="ru-RU"/>
        </w:rPr>
        <w:t>навчального</w:t>
      </w:r>
      <w:proofErr w:type="spellEnd"/>
      <w:r>
        <w:rPr>
          <w:rFonts w:ascii="Times New Roman" w:eastAsia="Times New Roman" w:hAnsi="Times New Roman"/>
          <w:color w:val="000000"/>
          <w:sz w:val="28"/>
          <w:szCs w:val="28"/>
          <w:lang w:val="ru-RU" w:eastAsia="ru-RU"/>
        </w:rPr>
        <w:t xml:space="preserve"> закладу.</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Перевірка показників діяльності закладу, внесених до програми атестаційної експертизи, підтверджує об’єктивність оцінки та висновків. Експертною комісією встановлено, що висновки, які були зроблені адміністрацією закладу, відповідають реальному стану справ і свідчать про те, що: </w:t>
      </w:r>
    </w:p>
    <w:p w:rsidR="00011075" w:rsidRDefault="00011075" w:rsidP="00011075">
      <w:pPr>
        <w:numPr>
          <w:ilvl w:val="0"/>
          <w:numId w:val="14"/>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організація навчально-виховного процесу в ДНЗ «</w:t>
      </w:r>
      <w:r w:rsidR="009A238E">
        <w:rPr>
          <w:rFonts w:ascii="Times New Roman" w:eastAsia="Times New Roman" w:hAnsi="Times New Roman"/>
          <w:color w:val="000000"/>
          <w:sz w:val="28"/>
          <w:szCs w:val="28"/>
          <w:lang w:eastAsia="ru-RU"/>
        </w:rPr>
        <w:t>Дзвіночок</w:t>
      </w:r>
      <w:r>
        <w:rPr>
          <w:rFonts w:ascii="Times New Roman" w:eastAsia="Times New Roman" w:hAnsi="Times New Roman"/>
          <w:color w:val="000000"/>
          <w:sz w:val="28"/>
          <w:szCs w:val="28"/>
          <w:lang w:eastAsia="ru-RU"/>
        </w:rPr>
        <w:t xml:space="preserve">» забезпечує реалізацію Національної стратегії розвитку освіти, виконання Базового компоненту дошкільної освіти України; </w:t>
      </w:r>
    </w:p>
    <w:p w:rsidR="00011075" w:rsidRDefault="00011075" w:rsidP="00011075">
      <w:pPr>
        <w:numPr>
          <w:ilvl w:val="0"/>
          <w:numId w:val="14"/>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практичний досвід педагогічної роботи колективу і прагнення до самоосвіти обумовлюють високий рівень працездатності та вирішення ідей розвитку закладу;</w:t>
      </w:r>
    </w:p>
    <w:p w:rsidR="00011075" w:rsidRDefault="00011075" w:rsidP="00011075">
      <w:pPr>
        <w:numPr>
          <w:ilvl w:val="0"/>
          <w:numId w:val="14"/>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належному рівні ведеться ділова документація;</w:t>
      </w:r>
    </w:p>
    <w:p w:rsidR="00011075" w:rsidRDefault="00011075" w:rsidP="00011075">
      <w:pPr>
        <w:numPr>
          <w:ilvl w:val="0"/>
          <w:numId w:val="14"/>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щорічно зміцнюється навчально-матеріальна та матеріально-технічна бази закладу;</w:t>
      </w:r>
    </w:p>
    <w:p w:rsidR="00011075" w:rsidRDefault="00011075" w:rsidP="00011075">
      <w:pPr>
        <w:numPr>
          <w:ilvl w:val="0"/>
          <w:numId w:val="14"/>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педагогічний колектив вбачає головним завданням створення умов для самовизначення й самовираження дитини, максимальне наближення процесу навчання до запитів і можливостей дошкільника, гармонійний розвиток його особистості.</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Заклад має достатній рівень суспільного рейтингу, забезпеченню якого сприяє те, що:</w:t>
      </w:r>
    </w:p>
    <w:p w:rsidR="00011075" w:rsidRDefault="00011075" w:rsidP="00011075">
      <w:pPr>
        <w:numPr>
          <w:ilvl w:val="0"/>
          <w:numId w:val="16"/>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навчально-виховний та управлінський процеси ДНЗ «</w:t>
      </w:r>
      <w:r w:rsidR="009A238E">
        <w:rPr>
          <w:rFonts w:ascii="Times New Roman" w:eastAsia="Times New Roman" w:hAnsi="Times New Roman"/>
          <w:color w:val="000000"/>
          <w:sz w:val="28"/>
          <w:szCs w:val="28"/>
          <w:lang w:eastAsia="ru-RU"/>
        </w:rPr>
        <w:t>Дзвіночок</w:t>
      </w:r>
      <w:r>
        <w:rPr>
          <w:rFonts w:ascii="Times New Roman" w:eastAsia="Times New Roman" w:hAnsi="Times New Roman"/>
          <w:color w:val="000000"/>
          <w:sz w:val="28"/>
          <w:szCs w:val="28"/>
          <w:lang w:eastAsia="ru-RU"/>
        </w:rPr>
        <w:t>» активно та стабільно впроваджуються сучасні технології;</w:t>
      </w:r>
    </w:p>
    <w:p w:rsidR="00011075" w:rsidRDefault="00011075" w:rsidP="00011075">
      <w:pPr>
        <w:numPr>
          <w:ilvl w:val="0"/>
          <w:numId w:val="16"/>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ефективність управлінських рішень у закладі прослідковується  через чітку систему навчально-виховної діяльності;</w:t>
      </w:r>
    </w:p>
    <w:p w:rsidR="00011075" w:rsidRDefault="00011075" w:rsidP="00011075">
      <w:pPr>
        <w:numPr>
          <w:ilvl w:val="0"/>
          <w:numId w:val="16"/>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методична робота органічно пов’язана з усіма структурними ланками діяльності та позитивно впливає на рівень кваліфікації педагогів, сприяє творчості;</w:t>
      </w:r>
    </w:p>
    <w:p w:rsidR="00011075" w:rsidRDefault="00011075" w:rsidP="00011075">
      <w:pPr>
        <w:numPr>
          <w:ilvl w:val="0"/>
          <w:numId w:val="16"/>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забезпечується достатній рівень шкільної готовності, розвиток природних здібностей та нахилів дошкільників;</w:t>
      </w:r>
    </w:p>
    <w:p w:rsidR="00011075" w:rsidRDefault="00011075" w:rsidP="00011075">
      <w:pPr>
        <w:numPr>
          <w:ilvl w:val="0"/>
          <w:numId w:val="16"/>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щорічно зміцнюється навчально-матеріальна та матеріально-технічна бази закладу;</w:t>
      </w:r>
    </w:p>
    <w:p w:rsidR="00011075" w:rsidRDefault="00011075" w:rsidP="00011075">
      <w:pPr>
        <w:numPr>
          <w:ilvl w:val="0"/>
          <w:numId w:val="16"/>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забезпечується дотримання прав і свобод учасників навчально-виховного процесу. </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Навчальний заклад відповідає вимогам організації сучасного навчального закладу. </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roofErr w:type="spellStart"/>
      <w:r>
        <w:rPr>
          <w:rFonts w:ascii="Times New Roman" w:eastAsia="Times New Roman" w:hAnsi="Times New Roman"/>
          <w:color w:val="000000"/>
          <w:sz w:val="28"/>
          <w:szCs w:val="28"/>
          <w:lang w:val="ru-RU" w:eastAsia="ru-RU"/>
        </w:rPr>
        <w:t>Експертна</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комі</w:t>
      </w:r>
      <w:proofErr w:type="gramStart"/>
      <w:r>
        <w:rPr>
          <w:rFonts w:ascii="Times New Roman" w:eastAsia="Times New Roman" w:hAnsi="Times New Roman"/>
          <w:color w:val="000000"/>
          <w:sz w:val="28"/>
          <w:szCs w:val="28"/>
          <w:lang w:val="ru-RU" w:eastAsia="ru-RU"/>
        </w:rPr>
        <w:t>с</w:t>
      </w:r>
      <w:proofErr w:type="gramEnd"/>
      <w:r>
        <w:rPr>
          <w:rFonts w:ascii="Times New Roman" w:eastAsia="Times New Roman" w:hAnsi="Times New Roman"/>
          <w:color w:val="000000"/>
          <w:sz w:val="28"/>
          <w:szCs w:val="28"/>
          <w:lang w:val="ru-RU" w:eastAsia="ru-RU"/>
        </w:rPr>
        <w:t>ія</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оцінила</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діял</w:t>
      </w:r>
      <w:r w:rsidR="007F4323">
        <w:rPr>
          <w:rFonts w:ascii="Times New Roman" w:eastAsia="Times New Roman" w:hAnsi="Times New Roman"/>
          <w:color w:val="000000"/>
          <w:sz w:val="28"/>
          <w:szCs w:val="28"/>
          <w:lang w:val="ru-RU" w:eastAsia="ru-RU"/>
        </w:rPr>
        <w:t>ьність</w:t>
      </w:r>
      <w:proofErr w:type="spellEnd"/>
      <w:r w:rsidR="007F4323">
        <w:rPr>
          <w:rFonts w:ascii="Times New Roman" w:eastAsia="Times New Roman" w:hAnsi="Times New Roman"/>
          <w:color w:val="000000"/>
          <w:sz w:val="28"/>
          <w:szCs w:val="28"/>
          <w:lang w:val="ru-RU" w:eastAsia="ru-RU"/>
        </w:rPr>
        <w:t xml:space="preserve"> </w:t>
      </w:r>
      <w:proofErr w:type="spellStart"/>
      <w:r w:rsidR="007F4323">
        <w:rPr>
          <w:rFonts w:ascii="Times New Roman" w:eastAsia="Times New Roman" w:hAnsi="Times New Roman"/>
          <w:color w:val="000000"/>
          <w:sz w:val="28"/>
          <w:szCs w:val="28"/>
          <w:lang w:val="ru-RU" w:eastAsia="ru-RU"/>
        </w:rPr>
        <w:t>навчального</w:t>
      </w:r>
      <w:proofErr w:type="spellEnd"/>
      <w:r w:rsidR="007F4323">
        <w:rPr>
          <w:rFonts w:ascii="Times New Roman" w:eastAsia="Times New Roman" w:hAnsi="Times New Roman"/>
          <w:color w:val="000000"/>
          <w:sz w:val="28"/>
          <w:szCs w:val="28"/>
          <w:lang w:val="ru-RU" w:eastAsia="ru-RU"/>
        </w:rPr>
        <w:t xml:space="preserve"> закладу в 394</w:t>
      </w:r>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бали</w:t>
      </w:r>
      <w:proofErr w:type="spellEnd"/>
      <w:r>
        <w:rPr>
          <w:rFonts w:ascii="Times New Roman" w:eastAsia="Times New Roman" w:hAnsi="Times New Roman"/>
          <w:color w:val="000000"/>
          <w:sz w:val="28"/>
          <w:szCs w:val="28"/>
          <w:lang w:val="ru-RU" w:eastAsia="ru-RU"/>
        </w:rPr>
        <w:t>.</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roofErr w:type="spellStart"/>
      <w:r>
        <w:rPr>
          <w:rFonts w:ascii="Times New Roman" w:eastAsia="Times New Roman" w:hAnsi="Times New Roman"/>
          <w:color w:val="000000"/>
          <w:sz w:val="28"/>
          <w:szCs w:val="28"/>
          <w:lang w:val="ru-RU" w:eastAsia="ru-RU"/>
        </w:rPr>
        <w:t>Дошкільний</w:t>
      </w:r>
      <w:proofErr w:type="spellEnd"/>
      <w:r>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навчальний</w:t>
      </w:r>
      <w:proofErr w:type="spellEnd"/>
      <w:r>
        <w:rPr>
          <w:rFonts w:ascii="Times New Roman" w:eastAsia="Times New Roman" w:hAnsi="Times New Roman"/>
          <w:color w:val="000000"/>
          <w:sz w:val="28"/>
          <w:szCs w:val="28"/>
          <w:lang w:val="ru-RU" w:eastAsia="ru-RU"/>
        </w:rPr>
        <w:t xml:space="preserve"> заклад </w:t>
      </w:r>
      <w:proofErr w:type="spellStart"/>
      <w:r>
        <w:rPr>
          <w:rFonts w:ascii="Times New Roman" w:eastAsia="Times New Roman" w:hAnsi="Times New Roman"/>
          <w:color w:val="000000"/>
          <w:sz w:val="28"/>
          <w:szCs w:val="28"/>
          <w:lang w:val="ru-RU" w:eastAsia="ru-RU"/>
        </w:rPr>
        <w:t>вважається</w:t>
      </w:r>
      <w:proofErr w:type="spellEnd"/>
      <w:r w:rsidR="009A238E">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атестованим</w:t>
      </w:r>
      <w:proofErr w:type="spellEnd"/>
      <w:r>
        <w:rPr>
          <w:rFonts w:ascii="Times New Roman" w:eastAsia="Times New Roman" w:hAnsi="Times New Roman"/>
          <w:color w:val="000000"/>
          <w:sz w:val="28"/>
          <w:szCs w:val="28"/>
          <w:lang w:val="ru-RU" w:eastAsia="ru-RU"/>
        </w:rPr>
        <w:t>.</w:t>
      </w:r>
    </w:p>
    <w:p w:rsidR="00011075" w:rsidRDefault="009A238E"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roofErr w:type="spellStart"/>
      <w:proofErr w:type="gramStart"/>
      <w:r>
        <w:rPr>
          <w:rFonts w:ascii="Times New Roman" w:eastAsia="Times New Roman" w:hAnsi="Times New Roman"/>
          <w:color w:val="000000"/>
          <w:sz w:val="28"/>
          <w:szCs w:val="28"/>
          <w:lang w:val="ru-RU" w:eastAsia="ru-RU"/>
        </w:rPr>
        <w:t>Адм</w:t>
      </w:r>
      <w:proofErr w:type="gramEnd"/>
      <w:r>
        <w:rPr>
          <w:rFonts w:ascii="Times New Roman" w:eastAsia="Times New Roman" w:hAnsi="Times New Roman"/>
          <w:color w:val="000000"/>
          <w:sz w:val="28"/>
          <w:szCs w:val="28"/>
          <w:lang w:val="ru-RU" w:eastAsia="ru-RU"/>
        </w:rPr>
        <w:t>іністрації</w:t>
      </w:r>
      <w:proofErr w:type="spellEnd"/>
      <w:r>
        <w:rPr>
          <w:rFonts w:ascii="Times New Roman" w:eastAsia="Times New Roman" w:hAnsi="Times New Roman"/>
          <w:color w:val="000000"/>
          <w:sz w:val="28"/>
          <w:szCs w:val="28"/>
          <w:lang w:val="ru-RU" w:eastAsia="ru-RU"/>
        </w:rPr>
        <w:t xml:space="preserve"> та коллективу </w:t>
      </w:r>
      <w:proofErr w:type="spellStart"/>
      <w:r w:rsidR="00011075">
        <w:rPr>
          <w:rFonts w:ascii="Times New Roman" w:eastAsia="Times New Roman" w:hAnsi="Times New Roman"/>
          <w:color w:val="000000"/>
          <w:sz w:val="28"/>
          <w:szCs w:val="28"/>
          <w:lang w:val="ru-RU" w:eastAsia="ru-RU"/>
        </w:rPr>
        <w:t>підготовлені</w:t>
      </w:r>
      <w:proofErr w:type="spellEnd"/>
      <w:r>
        <w:rPr>
          <w:rFonts w:ascii="Times New Roman" w:eastAsia="Times New Roman" w:hAnsi="Times New Roman"/>
          <w:color w:val="000000"/>
          <w:sz w:val="28"/>
          <w:szCs w:val="28"/>
          <w:lang w:val="ru-RU" w:eastAsia="ru-RU"/>
        </w:rPr>
        <w:t xml:space="preserve"> </w:t>
      </w:r>
      <w:proofErr w:type="spellStart"/>
      <w:r w:rsidR="00011075">
        <w:rPr>
          <w:rFonts w:ascii="Times New Roman" w:eastAsia="Times New Roman" w:hAnsi="Times New Roman"/>
          <w:color w:val="000000"/>
          <w:sz w:val="28"/>
          <w:szCs w:val="28"/>
          <w:lang w:val="ru-RU" w:eastAsia="ru-RU"/>
        </w:rPr>
        <w:t>пропозиції</w:t>
      </w:r>
      <w:proofErr w:type="spellEnd"/>
      <w:r>
        <w:rPr>
          <w:rFonts w:ascii="Times New Roman" w:eastAsia="Times New Roman" w:hAnsi="Times New Roman"/>
          <w:color w:val="000000"/>
          <w:sz w:val="28"/>
          <w:szCs w:val="28"/>
          <w:lang w:val="ru-RU" w:eastAsia="ru-RU"/>
        </w:rPr>
        <w:t xml:space="preserve"> </w:t>
      </w:r>
      <w:proofErr w:type="spellStart"/>
      <w:r w:rsidR="00011075">
        <w:rPr>
          <w:rFonts w:ascii="Times New Roman" w:eastAsia="Times New Roman" w:hAnsi="Times New Roman"/>
          <w:color w:val="000000"/>
          <w:sz w:val="28"/>
          <w:szCs w:val="28"/>
          <w:lang w:val="ru-RU" w:eastAsia="ru-RU"/>
        </w:rPr>
        <w:t>щодо</w:t>
      </w:r>
      <w:proofErr w:type="spellEnd"/>
      <w:r w:rsidR="001F65A8">
        <w:rPr>
          <w:rFonts w:ascii="Times New Roman" w:eastAsia="Times New Roman" w:hAnsi="Times New Roman"/>
          <w:color w:val="000000"/>
          <w:sz w:val="28"/>
          <w:szCs w:val="28"/>
          <w:lang w:val="ru-RU" w:eastAsia="ru-RU"/>
        </w:rPr>
        <w:t xml:space="preserve"> </w:t>
      </w:r>
      <w:proofErr w:type="spellStart"/>
      <w:r w:rsidR="00011075">
        <w:rPr>
          <w:rFonts w:ascii="Times New Roman" w:eastAsia="Times New Roman" w:hAnsi="Times New Roman"/>
          <w:color w:val="000000"/>
          <w:sz w:val="28"/>
          <w:szCs w:val="28"/>
          <w:lang w:val="ru-RU" w:eastAsia="ru-RU"/>
        </w:rPr>
        <w:t>ліквідації</w:t>
      </w:r>
      <w:proofErr w:type="spellEnd"/>
      <w:r w:rsidR="001F65A8">
        <w:rPr>
          <w:rFonts w:ascii="Times New Roman" w:eastAsia="Times New Roman" w:hAnsi="Times New Roman"/>
          <w:color w:val="000000"/>
          <w:sz w:val="28"/>
          <w:szCs w:val="28"/>
          <w:lang w:val="ru-RU" w:eastAsia="ru-RU"/>
        </w:rPr>
        <w:t xml:space="preserve"> </w:t>
      </w:r>
      <w:proofErr w:type="spellStart"/>
      <w:r w:rsidR="00011075">
        <w:rPr>
          <w:rFonts w:ascii="Times New Roman" w:eastAsia="Times New Roman" w:hAnsi="Times New Roman"/>
          <w:color w:val="000000"/>
          <w:sz w:val="28"/>
          <w:szCs w:val="28"/>
          <w:lang w:val="ru-RU" w:eastAsia="ru-RU"/>
        </w:rPr>
        <w:t>недоліків</w:t>
      </w:r>
      <w:proofErr w:type="spellEnd"/>
      <w:r w:rsidR="00011075">
        <w:rPr>
          <w:rFonts w:ascii="Times New Roman" w:eastAsia="Times New Roman" w:hAnsi="Times New Roman"/>
          <w:color w:val="000000"/>
          <w:sz w:val="28"/>
          <w:szCs w:val="28"/>
          <w:lang w:val="ru-RU" w:eastAsia="ru-RU"/>
        </w:rPr>
        <w:t xml:space="preserve">, </w:t>
      </w:r>
      <w:proofErr w:type="spellStart"/>
      <w:r w:rsidR="00011075">
        <w:rPr>
          <w:rFonts w:ascii="Times New Roman" w:eastAsia="Times New Roman" w:hAnsi="Times New Roman"/>
          <w:color w:val="000000"/>
          <w:sz w:val="28"/>
          <w:szCs w:val="28"/>
          <w:lang w:val="ru-RU" w:eastAsia="ru-RU"/>
        </w:rPr>
        <w:t>виявлених</w:t>
      </w:r>
      <w:proofErr w:type="spellEnd"/>
      <w:r w:rsidR="00011075">
        <w:rPr>
          <w:rFonts w:ascii="Times New Roman" w:eastAsia="Times New Roman" w:hAnsi="Times New Roman"/>
          <w:color w:val="000000"/>
          <w:sz w:val="28"/>
          <w:szCs w:val="28"/>
          <w:lang w:val="ru-RU" w:eastAsia="ru-RU"/>
        </w:rPr>
        <w:t xml:space="preserve"> у </w:t>
      </w:r>
      <w:proofErr w:type="spellStart"/>
      <w:r w:rsidR="00011075">
        <w:rPr>
          <w:rFonts w:ascii="Times New Roman" w:eastAsia="Times New Roman" w:hAnsi="Times New Roman"/>
          <w:color w:val="000000"/>
          <w:sz w:val="28"/>
          <w:szCs w:val="28"/>
          <w:lang w:val="ru-RU" w:eastAsia="ru-RU"/>
        </w:rPr>
        <w:t>ході</w:t>
      </w:r>
      <w:proofErr w:type="spellEnd"/>
      <w:r w:rsidR="001F65A8">
        <w:rPr>
          <w:rFonts w:ascii="Times New Roman" w:eastAsia="Times New Roman" w:hAnsi="Times New Roman"/>
          <w:color w:val="000000"/>
          <w:sz w:val="28"/>
          <w:szCs w:val="28"/>
          <w:lang w:val="ru-RU" w:eastAsia="ru-RU"/>
        </w:rPr>
        <w:t xml:space="preserve"> </w:t>
      </w:r>
      <w:proofErr w:type="spellStart"/>
      <w:r w:rsidR="00011075">
        <w:rPr>
          <w:rFonts w:ascii="Times New Roman" w:eastAsia="Times New Roman" w:hAnsi="Times New Roman"/>
          <w:color w:val="000000"/>
          <w:sz w:val="28"/>
          <w:szCs w:val="28"/>
          <w:lang w:val="ru-RU" w:eastAsia="ru-RU"/>
        </w:rPr>
        <w:t>атестації</w:t>
      </w:r>
      <w:proofErr w:type="spellEnd"/>
      <w:r w:rsidR="00011075">
        <w:rPr>
          <w:rFonts w:ascii="Times New Roman" w:eastAsia="Times New Roman" w:hAnsi="Times New Roman"/>
          <w:color w:val="000000"/>
          <w:sz w:val="28"/>
          <w:szCs w:val="28"/>
          <w:lang w:val="ru-RU" w:eastAsia="ru-RU"/>
        </w:rPr>
        <w:t xml:space="preserve"> закладу  (</w:t>
      </w:r>
      <w:proofErr w:type="spellStart"/>
      <w:r w:rsidR="00011075">
        <w:rPr>
          <w:rFonts w:ascii="Times New Roman" w:eastAsia="Times New Roman" w:hAnsi="Times New Roman"/>
          <w:color w:val="000000"/>
          <w:sz w:val="28"/>
          <w:szCs w:val="28"/>
          <w:lang w:val="ru-RU" w:eastAsia="ru-RU"/>
        </w:rPr>
        <w:t>додаються</w:t>
      </w:r>
      <w:proofErr w:type="spellEnd"/>
      <w:r w:rsidR="00011075">
        <w:rPr>
          <w:rFonts w:ascii="Times New Roman" w:eastAsia="Times New Roman" w:hAnsi="Times New Roman"/>
          <w:color w:val="000000"/>
          <w:sz w:val="28"/>
          <w:szCs w:val="28"/>
          <w:lang w:val="ru-RU" w:eastAsia="ru-RU"/>
        </w:rPr>
        <w:t>).</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Експертна атестаційна комісія</w:t>
      </w:r>
    </w:p>
    <w:p w:rsidR="00011075" w:rsidRDefault="00011075" w:rsidP="00011075">
      <w:pPr>
        <w:tabs>
          <w:tab w:val="left" w:pos="-3800"/>
          <w:tab w:val="num" w:pos="-3500"/>
        </w:tabs>
        <w:spacing w:after="0" w:line="240" w:lineRule="auto"/>
        <w:ind w:firstLine="567"/>
        <w:jc w:val="center"/>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вважає за необхідне внести пропозиції для  дошкільного навчального закладу:</w:t>
      </w:r>
    </w:p>
    <w:p w:rsidR="00011075" w:rsidRDefault="00011075" w:rsidP="00011075">
      <w:pPr>
        <w:tabs>
          <w:tab w:val="left" w:pos="-3800"/>
          <w:tab w:val="num" w:pos="-3500"/>
        </w:tabs>
        <w:spacing w:after="0" w:line="240" w:lineRule="auto"/>
        <w:rPr>
          <w:rFonts w:ascii="Times New Roman" w:eastAsia="Times New Roman" w:hAnsi="Times New Roman"/>
          <w:b/>
          <w:i/>
          <w:color w:val="000000"/>
          <w:sz w:val="28"/>
          <w:szCs w:val="28"/>
          <w:lang w:eastAsia="ru-RU"/>
        </w:rPr>
      </w:pPr>
    </w:p>
    <w:p w:rsidR="00011075" w:rsidRDefault="00011075" w:rsidP="00011075">
      <w:pPr>
        <w:numPr>
          <w:ilvl w:val="0"/>
          <w:numId w:val="18"/>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 xml:space="preserve">Активізувати </w:t>
      </w:r>
      <w:r>
        <w:rPr>
          <w:rFonts w:ascii="Times New Roman" w:eastAsia="Times New Roman" w:hAnsi="Times New Roman"/>
          <w:color w:val="000000"/>
          <w:sz w:val="28"/>
          <w:szCs w:val="28"/>
          <w:lang w:eastAsia="ru-RU"/>
        </w:rPr>
        <w:t>роботу закладу щодо залучення педагогів до експериментально-пошукової діяльності.</w:t>
      </w:r>
    </w:p>
    <w:p w:rsidR="00011075" w:rsidRDefault="001F65A8" w:rsidP="001F65A8">
      <w:pPr>
        <w:tabs>
          <w:tab w:val="left" w:pos="-3800"/>
        </w:tabs>
        <w:spacing w:after="0" w:line="240" w:lineRule="auto"/>
        <w:ind w:left="126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2015– 2019 </w:t>
      </w:r>
      <w:r w:rsidR="00011075">
        <w:rPr>
          <w:rFonts w:ascii="Times New Roman" w:eastAsia="Times New Roman" w:hAnsi="Times New Roman"/>
          <w:color w:val="000000"/>
          <w:sz w:val="28"/>
          <w:szCs w:val="28"/>
          <w:lang w:eastAsia="ru-RU"/>
        </w:rPr>
        <w:t>рр.)</w:t>
      </w:r>
    </w:p>
    <w:p w:rsidR="00011075" w:rsidRDefault="00011075" w:rsidP="00011075">
      <w:pPr>
        <w:numPr>
          <w:ilvl w:val="0"/>
          <w:numId w:val="18"/>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Залучати</w:t>
      </w:r>
      <w:r>
        <w:rPr>
          <w:rFonts w:ascii="Times New Roman" w:eastAsia="Times New Roman" w:hAnsi="Times New Roman"/>
          <w:color w:val="000000"/>
          <w:sz w:val="28"/>
          <w:szCs w:val="28"/>
          <w:lang w:eastAsia="ru-RU"/>
        </w:rPr>
        <w:t xml:space="preserve"> педагогічних працівників до впровадження інновацій </w:t>
      </w:r>
      <w:r w:rsidR="001F65A8">
        <w:rPr>
          <w:rFonts w:ascii="Times New Roman" w:eastAsia="Times New Roman" w:hAnsi="Times New Roman"/>
          <w:color w:val="000000"/>
          <w:sz w:val="28"/>
          <w:szCs w:val="28"/>
          <w:lang w:eastAsia="ru-RU"/>
        </w:rPr>
        <w:t>районного</w:t>
      </w:r>
      <w:r>
        <w:rPr>
          <w:rFonts w:ascii="Times New Roman" w:eastAsia="Times New Roman" w:hAnsi="Times New Roman"/>
          <w:color w:val="000000"/>
          <w:sz w:val="28"/>
          <w:szCs w:val="28"/>
          <w:lang w:eastAsia="ru-RU"/>
        </w:rPr>
        <w:t xml:space="preserve">, регіонального та загальнодержавного рівня. </w:t>
      </w:r>
    </w:p>
    <w:p w:rsidR="00011075" w:rsidRDefault="001F65A8" w:rsidP="001F65A8">
      <w:pPr>
        <w:tabs>
          <w:tab w:val="left" w:pos="-3800"/>
        </w:tabs>
        <w:spacing w:after="0" w:line="240" w:lineRule="auto"/>
        <w:ind w:left="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2015– 2019</w:t>
      </w:r>
      <w:r w:rsidR="00011075">
        <w:rPr>
          <w:rFonts w:ascii="Times New Roman" w:eastAsia="Times New Roman" w:hAnsi="Times New Roman"/>
          <w:color w:val="000000"/>
          <w:sz w:val="28"/>
          <w:szCs w:val="28"/>
          <w:lang w:eastAsia="ru-RU"/>
        </w:rPr>
        <w:t xml:space="preserve"> рр.)</w:t>
      </w:r>
    </w:p>
    <w:p w:rsidR="00011075" w:rsidRDefault="00011075" w:rsidP="00011075">
      <w:pPr>
        <w:numPr>
          <w:ilvl w:val="0"/>
          <w:numId w:val="18"/>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Сприяти:</w:t>
      </w:r>
      <w:r>
        <w:rPr>
          <w:rFonts w:ascii="Times New Roman" w:eastAsia="Times New Roman" w:hAnsi="Times New Roman"/>
          <w:b/>
          <w:i/>
          <w:color w:val="000000"/>
          <w:sz w:val="28"/>
          <w:szCs w:val="28"/>
          <w:lang w:eastAsia="ru-RU"/>
        </w:rPr>
        <w:br/>
      </w:r>
      <w:r>
        <w:rPr>
          <w:rFonts w:ascii="Times New Roman" w:eastAsia="Times New Roman" w:hAnsi="Times New Roman"/>
          <w:color w:val="000000"/>
          <w:sz w:val="28"/>
          <w:szCs w:val="28"/>
          <w:lang w:eastAsia="ru-RU"/>
        </w:rPr>
        <w:t>-  здобуттю педагогами повної вищої педагогічної освіти;</w:t>
      </w:r>
    </w:p>
    <w:p w:rsidR="00011075" w:rsidRDefault="00011075" w:rsidP="001F65A8">
      <w:pPr>
        <w:numPr>
          <w:ilvl w:val="0"/>
          <w:numId w:val="24"/>
        </w:numPr>
        <w:tabs>
          <w:tab w:val="left" w:pos="-3800"/>
          <w:tab w:val="num" w:pos="-350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науково-дослідницькій діяльності педагогів, забезпеченню рівня педагогічної діяльності відповідному до такого, що відповідає присвоєнню педагогічних звань та підвищенню кваліфікаційного рівня. </w:t>
      </w:r>
    </w:p>
    <w:p w:rsidR="00011075" w:rsidRDefault="001F65A8" w:rsidP="001F65A8">
      <w:pPr>
        <w:tabs>
          <w:tab w:val="left" w:pos="-3800"/>
        </w:tabs>
        <w:spacing w:after="0" w:line="240" w:lineRule="auto"/>
        <w:ind w:left="915"/>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(2015– 2019 </w:t>
      </w:r>
      <w:r w:rsidR="00011075">
        <w:rPr>
          <w:rFonts w:ascii="Times New Roman" w:eastAsia="Times New Roman" w:hAnsi="Times New Roman"/>
          <w:color w:val="000000"/>
          <w:sz w:val="28"/>
          <w:szCs w:val="28"/>
          <w:lang w:eastAsia="ru-RU"/>
        </w:rPr>
        <w:t>рр.)</w:t>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eastAsia="ru-RU"/>
        </w:rPr>
      </w:pPr>
    </w:p>
    <w:p w:rsidR="00011075" w:rsidRDefault="00011075" w:rsidP="00011075">
      <w:pPr>
        <w:numPr>
          <w:ilvl w:val="0"/>
          <w:numId w:val="18"/>
        </w:numPr>
        <w:tabs>
          <w:tab w:val="left" w:pos="-3800"/>
          <w:tab w:val="num" w:pos="-3500"/>
        </w:tabs>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
          <w:bCs/>
          <w:i/>
          <w:color w:val="000000"/>
          <w:sz w:val="28"/>
          <w:szCs w:val="28"/>
          <w:lang w:eastAsia="ru-RU"/>
        </w:rPr>
        <w:t xml:space="preserve">Продовжити </w:t>
      </w:r>
      <w:r>
        <w:rPr>
          <w:rFonts w:ascii="Times New Roman" w:eastAsia="Times New Roman" w:hAnsi="Times New Roman"/>
          <w:bCs/>
          <w:color w:val="000000"/>
          <w:sz w:val="28"/>
          <w:szCs w:val="28"/>
          <w:lang w:eastAsia="ru-RU"/>
        </w:rPr>
        <w:t xml:space="preserve">практику зміцнення матеріально-технічної бази закладу комп’ютерними та технічними засобами навчання. </w:t>
      </w:r>
    </w:p>
    <w:p w:rsidR="00011075" w:rsidRDefault="001F65A8"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eastAsia="ru-RU"/>
        </w:rPr>
        <w:t>(2015 – 2019</w:t>
      </w:r>
      <w:r w:rsidR="00011075">
        <w:rPr>
          <w:rFonts w:ascii="Times New Roman" w:eastAsia="Times New Roman" w:hAnsi="Times New Roman"/>
          <w:color w:val="000000"/>
          <w:sz w:val="28"/>
          <w:szCs w:val="28"/>
          <w:lang w:eastAsia="ru-RU"/>
        </w:rPr>
        <w:t xml:space="preserve"> рр.)</w:t>
      </w:r>
    </w:p>
    <w:p w:rsidR="00011075" w:rsidRDefault="00011075" w:rsidP="00011075">
      <w:pPr>
        <w:tabs>
          <w:tab w:val="left" w:pos="-3800"/>
          <w:tab w:val="num" w:pos="-3500"/>
        </w:tabs>
        <w:spacing w:after="0" w:line="240" w:lineRule="auto"/>
        <w:rPr>
          <w:rFonts w:ascii="Times New Roman" w:eastAsia="Times New Roman" w:hAnsi="Times New Roman"/>
          <w:color w:val="000000"/>
          <w:sz w:val="28"/>
          <w:szCs w:val="28"/>
          <w:lang w:val="ru-RU" w:eastAsia="ru-RU"/>
        </w:rPr>
      </w:pP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Голова </w:t>
      </w:r>
      <w:proofErr w:type="spellStart"/>
      <w:r>
        <w:rPr>
          <w:rFonts w:ascii="Times New Roman" w:eastAsia="Times New Roman" w:hAnsi="Times New Roman"/>
          <w:color w:val="000000"/>
          <w:sz w:val="28"/>
          <w:szCs w:val="28"/>
          <w:lang w:val="ru-RU" w:eastAsia="ru-RU"/>
        </w:rPr>
        <w:t>комісії</w:t>
      </w:r>
      <w:proofErr w:type="spellEnd"/>
      <w:r>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ab/>
      </w:r>
      <w:r w:rsidR="001F65A8">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Л.Сачевська</w:t>
      </w:r>
      <w:proofErr w:type="spellEnd"/>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ab/>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Заступник </w:t>
      </w:r>
      <w:proofErr w:type="spellStart"/>
      <w:r>
        <w:rPr>
          <w:rFonts w:ascii="Times New Roman" w:eastAsia="Times New Roman" w:hAnsi="Times New Roman"/>
          <w:color w:val="000000"/>
          <w:sz w:val="28"/>
          <w:szCs w:val="28"/>
          <w:lang w:val="ru-RU" w:eastAsia="ru-RU"/>
        </w:rPr>
        <w:t>головикомісії</w:t>
      </w:r>
      <w:proofErr w:type="spellEnd"/>
      <w:r>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ab/>
      </w:r>
      <w:r w:rsidR="001F65A8">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О.Дьякова</w:t>
      </w:r>
      <w:proofErr w:type="spellEnd"/>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ab/>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Члени </w:t>
      </w:r>
      <w:proofErr w:type="spellStart"/>
      <w:r>
        <w:rPr>
          <w:rFonts w:ascii="Times New Roman" w:eastAsia="Times New Roman" w:hAnsi="Times New Roman"/>
          <w:color w:val="000000"/>
          <w:sz w:val="28"/>
          <w:szCs w:val="28"/>
          <w:lang w:val="ru-RU" w:eastAsia="ru-RU"/>
        </w:rPr>
        <w:t>комісії</w:t>
      </w:r>
      <w:proofErr w:type="spellEnd"/>
      <w:r>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ab/>
      </w:r>
      <w:r w:rsidR="001F65A8">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Н.Рябчун</w:t>
      </w:r>
      <w:proofErr w:type="spellEnd"/>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ab/>
      </w:r>
      <w:r w:rsidR="001F65A8">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О.Крайносвіт</w:t>
      </w:r>
      <w:proofErr w:type="spellEnd"/>
    </w:p>
    <w:p w:rsidR="00011075" w:rsidRDefault="001F65A8" w:rsidP="00011075">
      <w:pPr>
        <w:tabs>
          <w:tab w:val="left" w:pos="-3800"/>
          <w:tab w:val="num" w:pos="-3500"/>
          <w:tab w:val="left" w:pos="619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r w:rsidR="00011075">
        <w:rPr>
          <w:rFonts w:ascii="Times New Roman" w:eastAsia="Times New Roman" w:hAnsi="Times New Roman"/>
          <w:color w:val="000000"/>
          <w:sz w:val="28"/>
          <w:szCs w:val="28"/>
          <w:lang w:val="ru-RU" w:eastAsia="ru-RU"/>
        </w:rPr>
        <w:t>В.Воловик</w:t>
      </w:r>
      <w:r w:rsidR="00011075">
        <w:rPr>
          <w:rFonts w:ascii="Times New Roman" w:eastAsia="Times New Roman" w:hAnsi="Times New Roman"/>
          <w:color w:val="000000"/>
          <w:sz w:val="28"/>
          <w:szCs w:val="28"/>
          <w:lang w:val="ru-RU" w:eastAsia="ru-RU"/>
        </w:rPr>
        <w:tab/>
      </w:r>
      <w:r w:rsidR="00011075">
        <w:rPr>
          <w:rFonts w:ascii="Times New Roman" w:eastAsia="Times New Roman" w:hAnsi="Times New Roman"/>
          <w:color w:val="000000"/>
          <w:sz w:val="28"/>
          <w:szCs w:val="28"/>
          <w:lang w:val="ru-RU" w:eastAsia="ru-RU"/>
        </w:rPr>
        <w:tab/>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ab/>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ab/>
      </w:r>
    </w:p>
    <w:p w:rsidR="00011075" w:rsidRDefault="00011075" w:rsidP="00011075">
      <w:pPr>
        <w:tabs>
          <w:tab w:val="left" w:pos="-3800"/>
          <w:tab w:val="num" w:pos="-3500"/>
        </w:tabs>
        <w:spacing w:after="0" w:line="240" w:lineRule="auto"/>
        <w:ind w:firstLine="567"/>
        <w:rPr>
          <w:rFonts w:ascii="Times New Roman" w:eastAsia="Times New Roman" w:hAnsi="Times New Roman"/>
          <w:color w:val="000000"/>
          <w:sz w:val="28"/>
          <w:szCs w:val="28"/>
          <w:lang w:val="ru-RU" w:eastAsia="ru-RU"/>
        </w:rPr>
      </w:pPr>
      <w:proofErr w:type="gramStart"/>
      <w:r>
        <w:rPr>
          <w:rFonts w:ascii="Times New Roman" w:eastAsia="Times New Roman" w:hAnsi="Times New Roman"/>
          <w:color w:val="000000"/>
          <w:sz w:val="28"/>
          <w:szCs w:val="28"/>
          <w:lang w:val="ru-RU" w:eastAsia="ru-RU"/>
        </w:rPr>
        <w:t>З</w:t>
      </w:r>
      <w:proofErr w:type="gramEnd"/>
      <w:r>
        <w:rPr>
          <w:rFonts w:ascii="Times New Roman" w:eastAsia="Times New Roman" w:hAnsi="Times New Roman"/>
          <w:color w:val="000000"/>
          <w:sz w:val="28"/>
          <w:szCs w:val="28"/>
          <w:lang w:val="ru-RU" w:eastAsia="ru-RU"/>
        </w:rPr>
        <w:t xml:space="preserve"> актом </w:t>
      </w:r>
      <w:proofErr w:type="spellStart"/>
      <w:r>
        <w:rPr>
          <w:rFonts w:ascii="Times New Roman" w:eastAsia="Times New Roman" w:hAnsi="Times New Roman"/>
          <w:color w:val="000000"/>
          <w:sz w:val="28"/>
          <w:szCs w:val="28"/>
          <w:lang w:val="ru-RU" w:eastAsia="ru-RU"/>
        </w:rPr>
        <w:t>ознайомився</w:t>
      </w:r>
      <w:proofErr w:type="spellEnd"/>
      <w:r>
        <w:rPr>
          <w:rFonts w:ascii="Times New Roman" w:eastAsia="Times New Roman" w:hAnsi="Times New Roman"/>
          <w:color w:val="000000"/>
          <w:sz w:val="28"/>
          <w:szCs w:val="28"/>
          <w:lang w:val="ru-RU" w:eastAsia="ru-RU"/>
        </w:rPr>
        <w:t xml:space="preserve"> і один </w:t>
      </w:r>
      <w:proofErr w:type="spellStart"/>
      <w:r>
        <w:rPr>
          <w:rFonts w:ascii="Times New Roman" w:eastAsia="Times New Roman" w:hAnsi="Times New Roman"/>
          <w:color w:val="000000"/>
          <w:sz w:val="28"/>
          <w:szCs w:val="28"/>
          <w:lang w:val="ru-RU" w:eastAsia="ru-RU"/>
        </w:rPr>
        <w:t>примірник</w:t>
      </w:r>
      <w:proofErr w:type="spellEnd"/>
      <w:r w:rsidR="001F65A8">
        <w:rPr>
          <w:rFonts w:ascii="Times New Roman" w:eastAsia="Times New Roman" w:hAnsi="Times New Roman"/>
          <w:color w:val="000000"/>
          <w:sz w:val="28"/>
          <w:szCs w:val="28"/>
          <w:lang w:val="ru-RU" w:eastAsia="ru-RU"/>
        </w:rPr>
        <w:t xml:space="preserve"> </w:t>
      </w:r>
      <w:proofErr w:type="spellStart"/>
      <w:r>
        <w:rPr>
          <w:rFonts w:ascii="Times New Roman" w:eastAsia="Times New Roman" w:hAnsi="Times New Roman"/>
          <w:color w:val="000000"/>
          <w:sz w:val="28"/>
          <w:szCs w:val="28"/>
          <w:lang w:val="ru-RU" w:eastAsia="ru-RU"/>
        </w:rPr>
        <w:t>отримав</w:t>
      </w:r>
      <w:proofErr w:type="spellEnd"/>
      <w:r>
        <w:rPr>
          <w:rFonts w:ascii="Times New Roman" w:eastAsia="Times New Roman" w:hAnsi="Times New Roman"/>
          <w:color w:val="000000"/>
          <w:sz w:val="28"/>
          <w:szCs w:val="28"/>
          <w:lang w:val="ru-RU" w:eastAsia="ru-RU"/>
        </w:rPr>
        <w:t>:</w:t>
      </w:r>
    </w:p>
    <w:p w:rsidR="00011075" w:rsidRDefault="00011075" w:rsidP="00011075">
      <w:pPr>
        <w:tabs>
          <w:tab w:val="left" w:pos="-3800"/>
          <w:tab w:val="num" w:pos="-3500"/>
        </w:tabs>
        <w:spacing w:after="0" w:line="240" w:lineRule="auto"/>
        <w:rPr>
          <w:rFonts w:ascii="Times New Roman" w:eastAsia="Times New Roman" w:hAnsi="Times New Roman"/>
          <w:color w:val="000000"/>
          <w:sz w:val="28"/>
          <w:szCs w:val="28"/>
          <w:lang w:val="ru-RU" w:eastAsia="ru-RU"/>
        </w:rPr>
      </w:pPr>
    </w:p>
    <w:p w:rsidR="005A3414" w:rsidRDefault="00011075" w:rsidP="00011075">
      <w:proofErr w:type="spellStart"/>
      <w:r>
        <w:rPr>
          <w:rFonts w:ascii="Times New Roman" w:eastAsia="Times New Roman" w:hAnsi="Times New Roman"/>
          <w:color w:val="000000"/>
          <w:sz w:val="28"/>
          <w:szCs w:val="28"/>
          <w:lang w:val="ru-RU" w:eastAsia="ru-RU"/>
        </w:rPr>
        <w:t>Завідувач</w:t>
      </w:r>
      <w:proofErr w:type="spellEnd"/>
      <w:r>
        <w:rPr>
          <w:rFonts w:ascii="Times New Roman" w:eastAsia="Times New Roman" w:hAnsi="Times New Roman"/>
          <w:color w:val="000000"/>
          <w:sz w:val="28"/>
          <w:szCs w:val="28"/>
          <w:lang w:val="ru-RU" w:eastAsia="ru-RU"/>
        </w:rPr>
        <w:t xml:space="preserve">  ДНЗ  «</w:t>
      </w:r>
      <w:proofErr w:type="spellStart"/>
      <w:r w:rsidR="001F65A8">
        <w:rPr>
          <w:rFonts w:ascii="Times New Roman" w:eastAsia="Times New Roman" w:hAnsi="Times New Roman"/>
          <w:color w:val="000000"/>
          <w:sz w:val="28"/>
          <w:szCs w:val="28"/>
          <w:lang w:val="ru-RU" w:eastAsia="ru-RU"/>
        </w:rPr>
        <w:t>Дзвіночок</w:t>
      </w:r>
      <w:proofErr w:type="spellEnd"/>
      <w:r>
        <w:rPr>
          <w:rFonts w:ascii="Times New Roman" w:eastAsia="Times New Roman" w:hAnsi="Times New Roman"/>
          <w:color w:val="000000"/>
          <w:sz w:val="28"/>
          <w:szCs w:val="28"/>
          <w:lang w:val="ru-RU" w:eastAsia="ru-RU"/>
        </w:rPr>
        <w:t xml:space="preserve">»                                    </w:t>
      </w:r>
      <w:r w:rsidR="001F65A8">
        <w:rPr>
          <w:rFonts w:ascii="Times New Roman" w:eastAsia="Times New Roman" w:hAnsi="Times New Roman"/>
          <w:color w:val="000000"/>
          <w:sz w:val="28"/>
          <w:szCs w:val="28"/>
          <w:lang w:val="ru-RU" w:eastAsia="ru-RU"/>
        </w:rPr>
        <w:t xml:space="preserve">                      </w:t>
      </w:r>
      <w:proofErr w:type="spellStart"/>
      <w:r w:rsidR="001F65A8">
        <w:rPr>
          <w:rFonts w:ascii="Times New Roman" w:eastAsia="Times New Roman" w:hAnsi="Times New Roman"/>
          <w:color w:val="000000"/>
          <w:sz w:val="28"/>
          <w:szCs w:val="28"/>
          <w:lang w:val="ru-RU" w:eastAsia="ru-RU"/>
        </w:rPr>
        <w:t>К.Ярмолін</w:t>
      </w:r>
      <w:proofErr w:type="spellEnd"/>
    </w:p>
    <w:sectPr w:rsidR="005A3414" w:rsidSect="00B2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A3E"/>
    <w:multiLevelType w:val="hybridMultilevel"/>
    <w:tmpl w:val="BE7C52B4"/>
    <w:lvl w:ilvl="0" w:tplc="A91061A0">
      <w:start w:val="2014"/>
      <w:numFmt w:val="decimal"/>
      <w:lvlText w:val="(%1"/>
      <w:lvlJc w:val="left"/>
      <w:pPr>
        <w:ind w:left="915" w:hanging="55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8261ACE"/>
    <w:multiLevelType w:val="hybridMultilevel"/>
    <w:tmpl w:val="D966CDB4"/>
    <w:lvl w:ilvl="0" w:tplc="9FB430B4">
      <w:start w:val="1"/>
      <w:numFmt w:val="decimal"/>
      <w:lvlText w:val="%1."/>
      <w:lvlJc w:val="left"/>
      <w:pPr>
        <w:ind w:left="1069" w:hanging="360"/>
      </w:pPr>
      <w:rPr>
        <w:rFonts w:eastAsia="Times New Roman"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31076E"/>
    <w:multiLevelType w:val="hybridMultilevel"/>
    <w:tmpl w:val="52944ECE"/>
    <w:lvl w:ilvl="0" w:tplc="5340587E">
      <w:start w:val="2014"/>
      <w:numFmt w:val="decimal"/>
      <w:lvlText w:val="(%1"/>
      <w:lvlJc w:val="left"/>
      <w:pPr>
        <w:ind w:left="1264" w:hanging="555"/>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1EFD0695"/>
    <w:multiLevelType w:val="hybridMultilevel"/>
    <w:tmpl w:val="62664C74"/>
    <w:lvl w:ilvl="0" w:tplc="FD820F3A">
      <w:start w:val="1"/>
      <w:numFmt w:val="bullet"/>
      <w:lvlText w:val=""/>
      <w:lvlJc w:val="left"/>
      <w:pPr>
        <w:ind w:left="360" w:hanging="360"/>
      </w:pPr>
      <w:rPr>
        <w:rFonts w:ascii="Symbol" w:hAnsi="Symbol" w:hint="default"/>
        <w:color w:val="auto"/>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
    <w:nsid w:val="219339F7"/>
    <w:multiLevelType w:val="hybridMultilevel"/>
    <w:tmpl w:val="6A84E0D6"/>
    <w:lvl w:ilvl="0" w:tplc="168651D6">
      <w:start w:val="1"/>
      <w:numFmt w:val="decimal"/>
      <w:lvlText w:val="%1."/>
      <w:lvlJc w:val="left"/>
      <w:pPr>
        <w:ind w:left="900" w:hanging="360"/>
      </w:pPr>
      <w:rPr>
        <w:rFonts w:cs="Times New Roman"/>
        <w:color w:val="002060"/>
      </w:r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4464F60"/>
    <w:multiLevelType w:val="hybridMultilevel"/>
    <w:tmpl w:val="A07E8F22"/>
    <w:lvl w:ilvl="0" w:tplc="9C68BE8A">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C12FB7"/>
    <w:multiLevelType w:val="multilevel"/>
    <w:tmpl w:val="525C1EA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E8376C6"/>
    <w:multiLevelType w:val="hybridMultilevel"/>
    <w:tmpl w:val="24DEC004"/>
    <w:lvl w:ilvl="0" w:tplc="9C68BE8A">
      <w:start w:val="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403F79C2"/>
    <w:multiLevelType w:val="hybridMultilevel"/>
    <w:tmpl w:val="EE4428E4"/>
    <w:lvl w:ilvl="0" w:tplc="0422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7B63A1"/>
    <w:multiLevelType w:val="hybridMultilevel"/>
    <w:tmpl w:val="616CEA60"/>
    <w:lvl w:ilvl="0" w:tplc="D7985E2C">
      <w:start w:val="2014"/>
      <w:numFmt w:val="decimal"/>
      <w:lvlText w:val="(%1"/>
      <w:lvlJc w:val="left"/>
      <w:pPr>
        <w:ind w:left="1264" w:hanging="555"/>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4C5F0E4A"/>
    <w:multiLevelType w:val="hybridMultilevel"/>
    <w:tmpl w:val="E424D2A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4FC756D3"/>
    <w:multiLevelType w:val="multilevel"/>
    <w:tmpl w:val="4F943314"/>
    <w:lvl w:ilvl="0">
      <w:start w:val="1"/>
      <w:numFmt w:val="decimal"/>
      <w:lvlText w:val="%1."/>
      <w:lvlJc w:val="left"/>
      <w:pPr>
        <w:ind w:left="928"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2">
    <w:nsid w:val="59FA0960"/>
    <w:multiLevelType w:val="hybridMultilevel"/>
    <w:tmpl w:val="2466A4F8"/>
    <w:lvl w:ilvl="0" w:tplc="01D0E4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8C940F3"/>
    <w:multiLevelType w:val="multilevel"/>
    <w:tmpl w:val="4F943314"/>
    <w:lvl w:ilvl="0">
      <w:start w:val="1"/>
      <w:numFmt w:val="decimal"/>
      <w:lvlText w:val="%1."/>
      <w:lvlJc w:val="left"/>
      <w:pPr>
        <w:ind w:left="1070" w:hanging="360"/>
      </w:pPr>
      <w:rPr>
        <w:rFonts w:cs="Times New Roman"/>
      </w:rPr>
    </w:lvl>
    <w:lvl w:ilvl="1">
      <w:start w:val="1"/>
      <w:numFmt w:val="decimal"/>
      <w:lvlText w:val="%1.%2."/>
      <w:lvlJc w:val="left"/>
      <w:pPr>
        <w:ind w:left="1211" w:hanging="36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2989" w:hanging="720"/>
      </w:pPr>
      <w:rPr>
        <w:rFonts w:cs="Times New Roman"/>
      </w:rPr>
    </w:lvl>
    <w:lvl w:ilvl="4">
      <w:start w:val="1"/>
      <w:numFmt w:val="decimal"/>
      <w:lvlText w:val="%1.%2.%3.%4.%5."/>
      <w:lvlJc w:val="left"/>
      <w:pPr>
        <w:ind w:left="4058" w:hanging="1080"/>
      </w:pPr>
      <w:rPr>
        <w:rFonts w:cs="Times New Roman"/>
      </w:rPr>
    </w:lvl>
    <w:lvl w:ilvl="5">
      <w:start w:val="1"/>
      <w:numFmt w:val="decimal"/>
      <w:lvlText w:val="%1.%2.%3.%4.%5.%6."/>
      <w:lvlJc w:val="left"/>
      <w:pPr>
        <w:ind w:left="4767" w:hanging="1080"/>
      </w:pPr>
      <w:rPr>
        <w:rFonts w:cs="Times New Roman"/>
      </w:rPr>
    </w:lvl>
    <w:lvl w:ilvl="6">
      <w:start w:val="1"/>
      <w:numFmt w:val="decimal"/>
      <w:lvlText w:val="%1.%2.%3.%4.%5.%6.%7."/>
      <w:lvlJc w:val="left"/>
      <w:pPr>
        <w:ind w:left="5836" w:hanging="1440"/>
      </w:pPr>
      <w:rPr>
        <w:rFonts w:cs="Times New Roman"/>
      </w:rPr>
    </w:lvl>
    <w:lvl w:ilvl="7">
      <w:start w:val="1"/>
      <w:numFmt w:val="decimal"/>
      <w:lvlText w:val="%1.%2.%3.%4.%5.%6.%7.%8."/>
      <w:lvlJc w:val="left"/>
      <w:pPr>
        <w:ind w:left="6545" w:hanging="1440"/>
      </w:pPr>
      <w:rPr>
        <w:rFonts w:cs="Times New Roman"/>
      </w:rPr>
    </w:lvl>
    <w:lvl w:ilvl="8">
      <w:start w:val="1"/>
      <w:numFmt w:val="decimal"/>
      <w:lvlText w:val="%1.%2.%3.%4.%5.%6.%7.%8.%9."/>
      <w:lvlJc w:val="left"/>
      <w:pPr>
        <w:ind w:left="7614" w:hanging="1800"/>
      </w:pPr>
      <w:rPr>
        <w:rFonts w:cs="Times New Roman"/>
      </w:rPr>
    </w:lvl>
  </w:abstractNum>
  <w:abstractNum w:abstractNumId="14">
    <w:nsid w:val="6A4C2FA5"/>
    <w:multiLevelType w:val="hybridMultilevel"/>
    <w:tmpl w:val="2B2C8C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7BA67060"/>
    <w:multiLevelType w:val="multilevel"/>
    <w:tmpl w:val="71241564"/>
    <w:lvl w:ilvl="0">
      <w:start w:val="1"/>
      <w:numFmt w:val="decimal"/>
      <w:lvlText w:val="%1."/>
      <w:lvlJc w:val="left"/>
      <w:pPr>
        <w:ind w:left="1069" w:hanging="360"/>
      </w:pPr>
      <w:rPr>
        <w:rFonts w:cs="Times New Roman"/>
      </w:rPr>
    </w:lvl>
    <w:lvl w:ilvl="1">
      <w:start w:val="3"/>
      <w:numFmt w:val="decimal"/>
      <w:isLgl/>
      <w:lvlText w:val="%1.%2"/>
      <w:lvlJc w:val="left"/>
      <w:pPr>
        <w:ind w:left="1222" w:hanging="360"/>
      </w:pPr>
      <w:rPr>
        <w:rFonts w:cs="Times New Roman"/>
      </w:rPr>
    </w:lvl>
    <w:lvl w:ilvl="2">
      <w:start w:val="1"/>
      <w:numFmt w:val="decimal"/>
      <w:isLgl/>
      <w:lvlText w:val="%1.%2.%3"/>
      <w:lvlJc w:val="left"/>
      <w:pPr>
        <w:ind w:left="1735" w:hanging="720"/>
      </w:pPr>
      <w:rPr>
        <w:rFonts w:cs="Times New Roman"/>
      </w:rPr>
    </w:lvl>
    <w:lvl w:ilvl="3">
      <w:start w:val="1"/>
      <w:numFmt w:val="decimal"/>
      <w:isLgl/>
      <w:lvlText w:val="%1.%2.%3.%4"/>
      <w:lvlJc w:val="left"/>
      <w:pPr>
        <w:ind w:left="1888" w:hanging="720"/>
      </w:pPr>
      <w:rPr>
        <w:rFonts w:cs="Times New Roman"/>
      </w:rPr>
    </w:lvl>
    <w:lvl w:ilvl="4">
      <w:start w:val="1"/>
      <w:numFmt w:val="decimal"/>
      <w:isLgl/>
      <w:lvlText w:val="%1.%2.%3.%4.%5"/>
      <w:lvlJc w:val="left"/>
      <w:pPr>
        <w:ind w:left="2401" w:hanging="1080"/>
      </w:pPr>
      <w:rPr>
        <w:rFonts w:cs="Times New Roman"/>
      </w:rPr>
    </w:lvl>
    <w:lvl w:ilvl="5">
      <w:start w:val="1"/>
      <w:numFmt w:val="decimal"/>
      <w:isLgl/>
      <w:lvlText w:val="%1.%2.%3.%4.%5.%6"/>
      <w:lvlJc w:val="left"/>
      <w:pPr>
        <w:ind w:left="2554" w:hanging="1080"/>
      </w:pPr>
      <w:rPr>
        <w:rFonts w:cs="Times New Roman"/>
      </w:rPr>
    </w:lvl>
    <w:lvl w:ilvl="6">
      <w:start w:val="1"/>
      <w:numFmt w:val="decimal"/>
      <w:isLgl/>
      <w:lvlText w:val="%1.%2.%3.%4.%5.%6.%7"/>
      <w:lvlJc w:val="left"/>
      <w:pPr>
        <w:ind w:left="3067" w:hanging="1440"/>
      </w:pPr>
      <w:rPr>
        <w:rFonts w:cs="Times New Roman"/>
      </w:rPr>
    </w:lvl>
    <w:lvl w:ilvl="7">
      <w:start w:val="1"/>
      <w:numFmt w:val="decimal"/>
      <w:isLgl/>
      <w:lvlText w:val="%1.%2.%3.%4.%5.%6.%7.%8"/>
      <w:lvlJc w:val="left"/>
      <w:pPr>
        <w:ind w:left="3220" w:hanging="1440"/>
      </w:pPr>
      <w:rPr>
        <w:rFonts w:cs="Times New Roman"/>
      </w:rPr>
    </w:lvl>
    <w:lvl w:ilvl="8">
      <w:start w:val="1"/>
      <w:numFmt w:val="decimal"/>
      <w:isLgl/>
      <w:lvlText w:val="%1.%2.%3.%4.%5.%6.%7.%8.%9"/>
      <w:lvlJc w:val="left"/>
      <w:pPr>
        <w:ind w:left="3733" w:hanging="180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3"/>
    </w:lvlOverride>
    <w:lvlOverride w:ilvl="2"/>
    <w:lvlOverride w:ilvl="3"/>
    <w:lvlOverride w:ilvl="4"/>
    <w:lvlOverride w:ilvl="5"/>
    <w:lvlOverride w:ilvl="6"/>
    <w:lvlOverride w:ilvl="7"/>
    <w:lvlOverride w:ilvl="8"/>
  </w:num>
  <w:num w:numId="7">
    <w:abstractNumId w:val="15"/>
  </w:num>
  <w:num w:numId="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0"/>
  </w:num>
  <w:num w:numId="14">
    <w:abstractNumId w:val="10"/>
  </w:num>
  <w:num w:numId="15">
    <w:abstractNumId w:val="3"/>
  </w:num>
  <w:num w:numId="16">
    <w:abstractNumId w:val="3"/>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0"/>
  </w:num>
  <w:num w:numId="26">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FF"/>
    <w:rsid w:val="00007F34"/>
    <w:rsid w:val="00011075"/>
    <w:rsid w:val="000256A0"/>
    <w:rsid w:val="00046E2B"/>
    <w:rsid w:val="00065EAD"/>
    <w:rsid w:val="00070573"/>
    <w:rsid w:val="00076003"/>
    <w:rsid w:val="000777A4"/>
    <w:rsid w:val="000A10FF"/>
    <w:rsid w:val="000B0CFF"/>
    <w:rsid w:val="000D05C0"/>
    <w:rsid w:val="000D4E5B"/>
    <w:rsid w:val="00130397"/>
    <w:rsid w:val="00131E32"/>
    <w:rsid w:val="0016647E"/>
    <w:rsid w:val="001708AA"/>
    <w:rsid w:val="00191510"/>
    <w:rsid w:val="001A3085"/>
    <w:rsid w:val="001A55D0"/>
    <w:rsid w:val="001B36FA"/>
    <w:rsid w:val="001D67FC"/>
    <w:rsid w:val="001F65A8"/>
    <w:rsid w:val="00203F23"/>
    <w:rsid w:val="00207C0B"/>
    <w:rsid w:val="002369A6"/>
    <w:rsid w:val="002530FC"/>
    <w:rsid w:val="002814B3"/>
    <w:rsid w:val="002A5A42"/>
    <w:rsid w:val="002D2E81"/>
    <w:rsid w:val="002F2913"/>
    <w:rsid w:val="00316C23"/>
    <w:rsid w:val="003359C2"/>
    <w:rsid w:val="003700C9"/>
    <w:rsid w:val="00373D40"/>
    <w:rsid w:val="003819BA"/>
    <w:rsid w:val="00383CDD"/>
    <w:rsid w:val="0039071E"/>
    <w:rsid w:val="003A052A"/>
    <w:rsid w:val="003A6BA9"/>
    <w:rsid w:val="003B6D28"/>
    <w:rsid w:val="003C12DA"/>
    <w:rsid w:val="003E338F"/>
    <w:rsid w:val="003F238F"/>
    <w:rsid w:val="00416E3C"/>
    <w:rsid w:val="00433A7E"/>
    <w:rsid w:val="00465621"/>
    <w:rsid w:val="004B47E3"/>
    <w:rsid w:val="004C5DD4"/>
    <w:rsid w:val="004C6877"/>
    <w:rsid w:val="004D303D"/>
    <w:rsid w:val="004E6DEE"/>
    <w:rsid w:val="004F10E6"/>
    <w:rsid w:val="0051289C"/>
    <w:rsid w:val="00534CEA"/>
    <w:rsid w:val="00540389"/>
    <w:rsid w:val="00542B1F"/>
    <w:rsid w:val="005A097E"/>
    <w:rsid w:val="005A3414"/>
    <w:rsid w:val="00633F05"/>
    <w:rsid w:val="0063463D"/>
    <w:rsid w:val="00637541"/>
    <w:rsid w:val="00645D81"/>
    <w:rsid w:val="006526CB"/>
    <w:rsid w:val="006815B0"/>
    <w:rsid w:val="00683CB5"/>
    <w:rsid w:val="006B723F"/>
    <w:rsid w:val="006F374B"/>
    <w:rsid w:val="006F4DF7"/>
    <w:rsid w:val="0071368B"/>
    <w:rsid w:val="007164F6"/>
    <w:rsid w:val="007316FD"/>
    <w:rsid w:val="00734E2D"/>
    <w:rsid w:val="00774604"/>
    <w:rsid w:val="007752E8"/>
    <w:rsid w:val="0077533B"/>
    <w:rsid w:val="00783A03"/>
    <w:rsid w:val="007B5222"/>
    <w:rsid w:val="007D6152"/>
    <w:rsid w:val="007F4323"/>
    <w:rsid w:val="00817B47"/>
    <w:rsid w:val="008E0E7F"/>
    <w:rsid w:val="008E4DCD"/>
    <w:rsid w:val="008F1856"/>
    <w:rsid w:val="00931B61"/>
    <w:rsid w:val="0094146D"/>
    <w:rsid w:val="00953DC8"/>
    <w:rsid w:val="00980A98"/>
    <w:rsid w:val="00991C84"/>
    <w:rsid w:val="009959EB"/>
    <w:rsid w:val="009A0D8C"/>
    <w:rsid w:val="009A238E"/>
    <w:rsid w:val="009D590D"/>
    <w:rsid w:val="009E48AD"/>
    <w:rsid w:val="00A2365C"/>
    <w:rsid w:val="00A42068"/>
    <w:rsid w:val="00A5247C"/>
    <w:rsid w:val="00A83B57"/>
    <w:rsid w:val="00AA29F9"/>
    <w:rsid w:val="00AB4788"/>
    <w:rsid w:val="00AD5DB6"/>
    <w:rsid w:val="00B1552A"/>
    <w:rsid w:val="00B266A0"/>
    <w:rsid w:val="00B436DB"/>
    <w:rsid w:val="00B63DFD"/>
    <w:rsid w:val="00B766EF"/>
    <w:rsid w:val="00BA518F"/>
    <w:rsid w:val="00BF5096"/>
    <w:rsid w:val="00C268D0"/>
    <w:rsid w:val="00C856E6"/>
    <w:rsid w:val="00CE4A7E"/>
    <w:rsid w:val="00D50C0E"/>
    <w:rsid w:val="00D53900"/>
    <w:rsid w:val="00D601FF"/>
    <w:rsid w:val="00D63AA5"/>
    <w:rsid w:val="00D65801"/>
    <w:rsid w:val="00D76C7B"/>
    <w:rsid w:val="00D8392E"/>
    <w:rsid w:val="00DB6FDA"/>
    <w:rsid w:val="00DD0421"/>
    <w:rsid w:val="00DE63D3"/>
    <w:rsid w:val="00DF6EB2"/>
    <w:rsid w:val="00E00B4C"/>
    <w:rsid w:val="00E10965"/>
    <w:rsid w:val="00E439F2"/>
    <w:rsid w:val="00E51183"/>
    <w:rsid w:val="00E91AD3"/>
    <w:rsid w:val="00EB756A"/>
    <w:rsid w:val="00EE12EF"/>
    <w:rsid w:val="00F01306"/>
    <w:rsid w:val="00F302FF"/>
    <w:rsid w:val="00F34CE8"/>
    <w:rsid w:val="00F637A3"/>
    <w:rsid w:val="00F7615A"/>
    <w:rsid w:val="00F856AB"/>
    <w:rsid w:val="00F8737A"/>
    <w:rsid w:val="00F93B6E"/>
    <w:rsid w:val="00FA3A6E"/>
    <w:rsid w:val="00FB0EDD"/>
    <w:rsid w:val="00FD3E00"/>
    <w:rsid w:val="00FD51C1"/>
    <w:rsid w:val="00FE3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7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1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11075"/>
    <w:rPr>
      <w:rFonts w:ascii="Courier New" w:eastAsia="Calibri" w:hAnsi="Courier New" w:cs="Courier New"/>
      <w:sz w:val="20"/>
      <w:szCs w:val="20"/>
      <w:lang w:val="uk-UA"/>
    </w:rPr>
  </w:style>
  <w:style w:type="paragraph" w:styleId="a3">
    <w:name w:val="footnote text"/>
    <w:basedOn w:val="a"/>
    <w:link w:val="a4"/>
    <w:semiHidden/>
    <w:unhideWhenUsed/>
    <w:rsid w:val="0001107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011075"/>
    <w:rPr>
      <w:rFonts w:ascii="Times New Roman" w:eastAsia="Times New Roman" w:hAnsi="Times New Roman" w:cs="Times New Roman"/>
      <w:sz w:val="20"/>
      <w:szCs w:val="20"/>
      <w:lang w:val="uk-UA" w:eastAsia="ru-RU"/>
    </w:rPr>
  </w:style>
  <w:style w:type="paragraph" w:styleId="a5">
    <w:name w:val="header"/>
    <w:basedOn w:val="a"/>
    <w:link w:val="a6"/>
    <w:semiHidden/>
    <w:unhideWhenUsed/>
    <w:rsid w:val="00011075"/>
    <w:pPr>
      <w:tabs>
        <w:tab w:val="center" w:pos="4677"/>
        <w:tab w:val="right" w:pos="9355"/>
      </w:tabs>
    </w:pPr>
  </w:style>
  <w:style w:type="character" w:customStyle="1" w:styleId="a6">
    <w:name w:val="Верхний колонтитул Знак"/>
    <w:basedOn w:val="a0"/>
    <w:link w:val="a5"/>
    <w:semiHidden/>
    <w:rsid w:val="00011075"/>
    <w:rPr>
      <w:rFonts w:ascii="Calibri" w:eastAsia="Calibri" w:hAnsi="Calibri" w:cs="Times New Roman"/>
      <w:lang w:val="uk-UA"/>
    </w:rPr>
  </w:style>
  <w:style w:type="paragraph" w:styleId="a7">
    <w:name w:val="footer"/>
    <w:basedOn w:val="a"/>
    <w:link w:val="a8"/>
    <w:semiHidden/>
    <w:unhideWhenUsed/>
    <w:rsid w:val="00011075"/>
    <w:pPr>
      <w:tabs>
        <w:tab w:val="center" w:pos="4677"/>
        <w:tab w:val="right" w:pos="9355"/>
      </w:tabs>
    </w:pPr>
  </w:style>
  <w:style w:type="character" w:customStyle="1" w:styleId="a8">
    <w:name w:val="Нижний колонтитул Знак"/>
    <w:basedOn w:val="a0"/>
    <w:link w:val="a7"/>
    <w:semiHidden/>
    <w:rsid w:val="00011075"/>
    <w:rPr>
      <w:rFonts w:ascii="Calibri" w:eastAsia="Calibri" w:hAnsi="Calibri" w:cs="Times New Roman"/>
      <w:lang w:val="uk-UA"/>
    </w:rPr>
  </w:style>
  <w:style w:type="paragraph" w:styleId="a9">
    <w:name w:val="Title"/>
    <w:basedOn w:val="a"/>
    <w:link w:val="aa"/>
    <w:qFormat/>
    <w:rsid w:val="00011075"/>
    <w:pPr>
      <w:spacing w:after="0" w:line="240" w:lineRule="auto"/>
      <w:jc w:val="center"/>
    </w:pPr>
    <w:rPr>
      <w:rFonts w:ascii="Times New Roman" w:eastAsia="Times New Roman" w:hAnsi="Times New Roman"/>
      <w:sz w:val="28"/>
      <w:szCs w:val="28"/>
      <w:lang w:eastAsia="ru-RU"/>
    </w:rPr>
  </w:style>
  <w:style w:type="character" w:customStyle="1" w:styleId="aa">
    <w:name w:val="Название Знак"/>
    <w:basedOn w:val="a0"/>
    <w:link w:val="a9"/>
    <w:rsid w:val="00011075"/>
    <w:rPr>
      <w:rFonts w:ascii="Times New Roman" w:eastAsia="Times New Roman" w:hAnsi="Times New Roman" w:cs="Times New Roman"/>
      <w:sz w:val="28"/>
      <w:szCs w:val="28"/>
      <w:lang w:val="uk-UA" w:eastAsia="ru-RU"/>
    </w:rPr>
  </w:style>
  <w:style w:type="paragraph" w:styleId="ab">
    <w:name w:val="Body Text"/>
    <w:basedOn w:val="a"/>
    <w:link w:val="ac"/>
    <w:semiHidden/>
    <w:unhideWhenUsed/>
    <w:rsid w:val="00011075"/>
    <w:pPr>
      <w:spacing w:after="120" w:line="240" w:lineRule="auto"/>
    </w:pPr>
    <w:rPr>
      <w:rFonts w:ascii="Times New Roman" w:eastAsia="Times New Roman" w:hAnsi="Times New Roman"/>
      <w:sz w:val="18"/>
      <w:szCs w:val="24"/>
      <w:lang w:eastAsia="ru-RU"/>
    </w:rPr>
  </w:style>
  <w:style w:type="character" w:customStyle="1" w:styleId="ac">
    <w:name w:val="Основной текст Знак"/>
    <w:basedOn w:val="a0"/>
    <w:link w:val="ab"/>
    <w:semiHidden/>
    <w:rsid w:val="00011075"/>
    <w:rPr>
      <w:rFonts w:ascii="Times New Roman" w:eastAsia="Times New Roman" w:hAnsi="Times New Roman" w:cs="Times New Roman"/>
      <w:sz w:val="18"/>
      <w:szCs w:val="24"/>
      <w:lang w:val="uk-UA" w:eastAsia="ru-RU"/>
    </w:rPr>
  </w:style>
  <w:style w:type="paragraph" w:styleId="ad">
    <w:name w:val="No Spacing"/>
    <w:qFormat/>
    <w:rsid w:val="00011075"/>
    <w:pPr>
      <w:spacing w:after="0" w:line="240" w:lineRule="auto"/>
    </w:pPr>
    <w:rPr>
      <w:rFonts w:ascii="Times New Roman" w:eastAsia="Times New Roman" w:hAnsi="Times New Roman" w:cs="Times New Roman"/>
      <w:sz w:val="18"/>
      <w:szCs w:val="24"/>
      <w:lang w:val="uk-UA" w:eastAsia="ru-RU"/>
    </w:rPr>
  </w:style>
  <w:style w:type="paragraph" w:styleId="ae">
    <w:name w:val="List Paragraph"/>
    <w:basedOn w:val="a"/>
    <w:qFormat/>
    <w:rsid w:val="00011075"/>
    <w:pPr>
      <w:ind w:left="720"/>
      <w:contextualSpacing/>
    </w:pPr>
    <w:rPr>
      <w:rFonts w:eastAsia="Times New Roman"/>
    </w:rPr>
  </w:style>
  <w:style w:type="character" w:customStyle="1" w:styleId="af">
    <w:name w:val="Основной текст_"/>
    <w:link w:val="2"/>
    <w:locked/>
    <w:rsid w:val="00011075"/>
    <w:rPr>
      <w:sz w:val="23"/>
      <w:szCs w:val="23"/>
      <w:shd w:val="clear" w:color="auto" w:fill="FFFFFF"/>
    </w:rPr>
  </w:style>
  <w:style w:type="paragraph" w:customStyle="1" w:styleId="2">
    <w:name w:val="Основной текст2"/>
    <w:basedOn w:val="a"/>
    <w:link w:val="af"/>
    <w:rsid w:val="00011075"/>
    <w:pPr>
      <w:shd w:val="clear" w:color="auto" w:fill="FFFFFF"/>
      <w:spacing w:after="0" w:line="274" w:lineRule="exact"/>
      <w:ind w:hanging="640"/>
    </w:pPr>
    <w:rPr>
      <w:rFonts w:asciiTheme="minorHAnsi" w:eastAsiaTheme="minorHAnsi" w:hAnsiTheme="minorHAnsi" w:cstheme="minorBidi"/>
      <w:sz w:val="23"/>
      <w:szCs w:val="23"/>
      <w:lang w:val="ru-RU"/>
    </w:rPr>
  </w:style>
  <w:style w:type="character" w:customStyle="1" w:styleId="rvts9">
    <w:name w:val="rvts9"/>
    <w:basedOn w:val="a0"/>
    <w:rsid w:val="00011075"/>
  </w:style>
  <w:style w:type="table" w:styleId="af0">
    <w:name w:val="Table Grid"/>
    <w:basedOn w:val="a1"/>
    <w:rsid w:val="0001107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6B72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B723F"/>
    <w:rPr>
      <w:rFonts w:ascii="Tahoma" w:eastAsia="Calibri" w:hAnsi="Tahoma" w:cs="Tahoma"/>
      <w:sz w:val="16"/>
      <w:szCs w:val="16"/>
      <w:lang w:val="uk-UA"/>
    </w:rPr>
  </w:style>
  <w:style w:type="paragraph" w:customStyle="1" w:styleId="1">
    <w:name w:val="Абзац списка1"/>
    <w:basedOn w:val="a"/>
    <w:rsid w:val="00B1552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7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1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11075"/>
    <w:rPr>
      <w:rFonts w:ascii="Courier New" w:eastAsia="Calibri" w:hAnsi="Courier New" w:cs="Courier New"/>
      <w:sz w:val="20"/>
      <w:szCs w:val="20"/>
      <w:lang w:val="uk-UA"/>
    </w:rPr>
  </w:style>
  <w:style w:type="paragraph" w:styleId="a3">
    <w:name w:val="footnote text"/>
    <w:basedOn w:val="a"/>
    <w:link w:val="a4"/>
    <w:semiHidden/>
    <w:unhideWhenUsed/>
    <w:rsid w:val="0001107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011075"/>
    <w:rPr>
      <w:rFonts w:ascii="Times New Roman" w:eastAsia="Times New Roman" w:hAnsi="Times New Roman" w:cs="Times New Roman"/>
      <w:sz w:val="20"/>
      <w:szCs w:val="20"/>
      <w:lang w:val="uk-UA" w:eastAsia="ru-RU"/>
    </w:rPr>
  </w:style>
  <w:style w:type="paragraph" w:styleId="a5">
    <w:name w:val="header"/>
    <w:basedOn w:val="a"/>
    <w:link w:val="a6"/>
    <w:semiHidden/>
    <w:unhideWhenUsed/>
    <w:rsid w:val="00011075"/>
    <w:pPr>
      <w:tabs>
        <w:tab w:val="center" w:pos="4677"/>
        <w:tab w:val="right" w:pos="9355"/>
      </w:tabs>
    </w:pPr>
  </w:style>
  <w:style w:type="character" w:customStyle="1" w:styleId="a6">
    <w:name w:val="Верхний колонтитул Знак"/>
    <w:basedOn w:val="a0"/>
    <w:link w:val="a5"/>
    <w:semiHidden/>
    <w:rsid w:val="00011075"/>
    <w:rPr>
      <w:rFonts w:ascii="Calibri" w:eastAsia="Calibri" w:hAnsi="Calibri" w:cs="Times New Roman"/>
      <w:lang w:val="uk-UA"/>
    </w:rPr>
  </w:style>
  <w:style w:type="paragraph" w:styleId="a7">
    <w:name w:val="footer"/>
    <w:basedOn w:val="a"/>
    <w:link w:val="a8"/>
    <w:semiHidden/>
    <w:unhideWhenUsed/>
    <w:rsid w:val="00011075"/>
    <w:pPr>
      <w:tabs>
        <w:tab w:val="center" w:pos="4677"/>
        <w:tab w:val="right" w:pos="9355"/>
      </w:tabs>
    </w:pPr>
  </w:style>
  <w:style w:type="character" w:customStyle="1" w:styleId="a8">
    <w:name w:val="Нижний колонтитул Знак"/>
    <w:basedOn w:val="a0"/>
    <w:link w:val="a7"/>
    <w:semiHidden/>
    <w:rsid w:val="00011075"/>
    <w:rPr>
      <w:rFonts w:ascii="Calibri" w:eastAsia="Calibri" w:hAnsi="Calibri" w:cs="Times New Roman"/>
      <w:lang w:val="uk-UA"/>
    </w:rPr>
  </w:style>
  <w:style w:type="paragraph" w:styleId="a9">
    <w:name w:val="Title"/>
    <w:basedOn w:val="a"/>
    <w:link w:val="aa"/>
    <w:qFormat/>
    <w:rsid w:val="00011075"/>
    <w:pPr>
      <w:spacing w:after="0" w:line="240" w:lineRule="auto"/>
      <w:jc w:val="center"/>
    </w:pPr>
    <w:rPr>
      <w:rFonts w:ascii="Times New Roman" w:eastAsia="Times New Roman" w:hAnsi="Times New Roman"/>
      <w:sz w:val="28"/>
      <w:szCs w:val="28"/>
      <w:lang w:eastAsia="ru-RU"/>
    </w:rPr>
  </w:style>
  <w:style w:type="character" w:customStyle="1" w:styleId="aa">
    <w:name w:val="Название Знак"/>
    <w:basedOn w:val="a0"/>
    <w:link w:val="a9"/>
    <w:rsid w:val="00011075"/>
    <w:rPr>
      <w:rFonts w:ascii="Times New Roman" w:eastAsia="Times New Roman" w:hAnsi="Times New Roman" w:cs="Times New Roman"/>
      <w:sz w:val="28"/>
      <w:szCs w:val="28"/>
      <w:lang w:val="uk-UA" w:eastAsia="ru-RU"/>
    </w:rPr>
  </w:style>
  <w:style w:type="paragraph" w:styleId="ab">
    <w:name w:val="Body Text"/>
    <w:basedOn w:val="a"/>
    <w:link w:val="ac"/>
    <w:semiHidden/>
    <w:unhideWhenUsed/>
    <w:rsid w:val="00011075"/>
    <w:pPr>
      <w:spacing w:after="120" w:line="240" w:lineRule="auto"/>
    </w:pPr>
    <w:rPr>
      <w:rFonts w:ascii="Times New Roman" w:eastAsia="Times New Roman" w:hAnsi="Times New Roman"/>
      <w:sz w:val="18"/>
      <w:szCs w:val="24"/>
      <w:lang w:eastAsia="ru-RU"/>
    </w:rPr>
  </w:style>
  <w:style w:type="character" w:customStyle="1" w:styleId="ac">
    <w:name w:val="Основной текст Знак"/>
    <w:basedOn w:val="a0"/>
    <w:link w:val="ab"/>
    <w:semiHidden/>
    <w:rsid w:val="00011075"/>
    <w:rPr>
      <w:rFonts w:ascii="Times New Roman" w:eastAsia="Times New Roman" w:hAnsi="Times New Roman" w:cs="Times New Roman"/>
      <w:sz w:val="18"/>
      <w:szCs w:val="24"/>
      <w:lang w:val="uk-UA" w:eastAsia="ru-RU"/>
    </w:rPr>
  </w:style>
  <w:style w:type="paragraph" w:styleId="ad">
    <w:name w:val="No Spacing"/>
    <w:qFormat/>
    <w:rsid w:val="00011075"/>
    <w:pPr>
      <w:spacing w:after="0" w:line="240" w:lineRule="auto"/>
    </w:pPr>
    <w:rPr>
      <w:rFonts w:ascii="Times New Roman" w:eastAsia="Times New Roman" w:hAnsi="Times New Roman" w:cs="Times New Roman"/>
      <w:sz w:val="18"/>
      <w:szCs w:val="24"/>
      <w:lang w:val="uk-UA" w:eastAsia="ru-RU"/>
    </w:rPr>
  </w:style>
  <w:style w:type="paragraph" w:styleId="ae">
    <w:name w:val="List Paragraph"/>
    <w:basedOn w:val="a"/>
    <w:qFormat/>
    <w:rsid w:val="00011075"/>
    <w:pPr>
      <w:ind w:left="720"/>
      <w:contextualSpacing/>
    </w:pPr>
    <w:rPr>
      <w:rFonts w:eastAsia="Times New Roman"/>
    </w:rPr>
  </w:style>
  <w:style w:type="character" w:customStyle="1" w:styleId="af">
    <w:name w:val="Основной текст_"/>
    <w:link w:val="2"/>
    <w:locked/>
    <w:rsid w:val="00011075"/>
    <w:rPr>
      <w:sz w:val="23"/>
      <w:szCs w:val="23"/>
      <w:shd w:val="clear" w:color="auto" w:fill="FFFFFF"/>
    </w:rPr>
  </w:style>
  <w:style w:type="paragraph" w:customStyle="1" w:styleId="2">
    <w:name w:val="Основной текст2"/>
    <w:basedOn w:val="a"/>
    <w:link w:val="af"/>
    <w:rsid w:val="00011075"/>
    <w:pPr>
      <w:shd w:val="clear" w:color="auto" w:fill="FFFFFF"/>
      <w:spacing w:after="0" w:line="274" w:lineRule="exact"/>
      <w:ind w:hanging="640"/>
    </w:pPr>
    <w:rPr>
      <w:rFonts w:asciiTheme="minorHAnsi" w:eastAsiaTheme="minorHAnsi" w:hAnsiTheme="minorHAnsi" w:cstheme="minorBidi"/>
      <w:sz w:val="23"/>
      <w:szCs w:val="23"/>
      <w:lang w:val="ru-RU"/>
    </w:rPr>
  </w:style>
  <w:style w:type="character" w:customStyle="1" w:styleId="rvts9">
    <w:name w:val="rvts9"/>
    <w:basedOn w:val="a0"/>
    <w:rsid w:val="00011075"/>
  </w:style>
  <w:style w:type="table" w:styleId="af0">
    <w:name w:val="Table Grid"/>
    <w:basedOn w:val="a1"/>
    <w:rsid w:val="0001107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6B72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B723F"/>
    <w:rPr>
      <w:rFonts w:ascii="Tahoma" w:eastAsia="Calibri" w:hAnsi="Tahoma" w:cs="Tahoma"/>
      <w:sz w:val="16"/>
      <w:szCs w:val="16"/>
      <w:lang w:val="uk-UA"/>
    </w:rPr>
  </w:style>
  <w:style w:type="paragraph" w:customStyle="1" w:styleId="1">
    <w:name w:val="Абзац списка1"/>
    <w:basedOn w:val="a"/>
    <w:rsid w:val="00B1552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3F4FD-75EB-4FEB-8423-0350E1B9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46922</Words>
  <Characters>26746</Characters>
  <Application>Microsoft Office Word</Application>
  <DocSecurity>0</DocSecurity>
  <Lines>222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2</cp:revision>
  <dcterms:created xsi:type="dcterms:W3CDTF">2017-08-02T13:41:00Z</dcterms:created>
  <dcterms:modified xsi:type="dcterms:W3CDTF">2017-08-02T13:41:00Z</dcterms:modified>
</cp:coreProperties>
</file>