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7D" w:rsidRDefault="0062507D" w:rsidP="0046141C">
      <w:pPr>
        <w:rPr>
          <w:lang w:val="en-US"/>
        </w:rPr>
      </w:pPr>
    </w:p>
    <w:p w:rsidR="0062507D" w:rsidRPr="006D29DE" w:rsidRDefault="0062507D" w:rsidP="0046141C">
      <w:pPr>
        <w:pStyle w:val="rvps6"/>
        <w:spacing w:before="0" w:beforeAutospacing="0" w:after="0" w:afterAutospacing="0"/>
        <w:jc w:val="center"/>
      </w:pPr>
      <w:r w:rsidRPr="006D29DE">
        <w:rPr>
          <w:rStyle w:val="rvts23"/>
        </w:rPr>
        <w:t xml:space="preserve">ОБҐРУНТУВАННЯ </w:t>
      </w:r>
      <w:r w:rsidRPr="006D29DE">
        <w:br/>
      </w:r>
      <w:r w:rsidRPr="006D29DE">
        <w:rPr>
          <w:rStyle w:val="rvts23"/>
        </w:rPr>
        <w:t>застосування переговорної процедури закупівлі</w:t>
      </w:r>
    </w:p>
    <w:p w:rsidR="0062507D" w:rsidRPr="006D29DE" w:rsidRDefault="0062507D" w:rsidP="0046141C">
      <w:pPr>
        <w:pStyle w:val="rvps2"/>
        <w:spacing w:before="0" w:beforeAutospacing="0" w:after="0" w:afterAutospacing="0"/>
      </w:pPr>
      <w:r w:rsidRPr="006D29DE">
        <w:t xml:space="preserve">1. Замовник. </w:t>
      </w:r>
    </w:p>
    <w:p w:rsidR="0062507D" w:rsidRPr="006D29DE" w:rsidRDefault="0062507D" w:rsidP="0046141C">
      <w:pPr>
        <w:pStyle w:val="rvps2"/>
        <w:spacing w:before="0" w:beforeAutospacing="0" w:after="0" w:afterAutospacing="0"/>
      </w:pPr>
      <w:r w:rsidRPr="006D29DE">
        <w:t xml:space="preserve">1.1. Найменування.  </w:t>
      </w:r>
      <w:r w:rsidRPr="006D29DE">
        <w:rPr>
          <w:i/>
          <w:iCs/>
          <w:color w:val="000000"/>
        </w:rPr>
        <w:t>відділ освіти Світловодської районної державної адміністрації</w:t>
      </w:r>
    </w:p>
    <w:p w:rsidR="0062507D" w:rsidRPr="006D29DE" w:rsidRDefault="0062507D" w:rsidP="0046141C">
      <w:pPr>
        <w:pStyle w:val="rvps2"/>
        <w:spacing w:before="0" w:beforeAutospacing="0" w:after="0" w:afterAutospacing="0"/>
      </w:pPr>
      <w:r w:rsidRPr="006D29DE">
        <w:t xml:space="preserve">1.2. Код за ЄДРПОУ.  </w:t>
      </w:r>
      <w:r w:rsidRPr="006D29DE">
        <w:rPr>
          <w:i/>
          <w:iCs/>
          <w:color w:val="000000"/>
        </w:rPr>
        <w:t>02144174</w:t>
      </w:r>
    </w:p>
    <w:p w:rsidR="0062507D" w:rsidRPr="006D29DE" w:rsidRDefault="0062507D" w:rsidP="0046141C">
      <w:pPr>
        <w:widowControl w:val="0"/>
        <w:autoSpaceDE w:val="0"/>
        <w:autoSpaceDN w:val="0"/>
        <w:adjustRightInd w:val="0"/>
        <w:rPr>
          <w:i/>
          <w:iCs/>
        </w:rPr>
      </w:pPr>
      <w:r w:rsidRPr="006D29DE">
        <w:t>1.3. Місцезнаходження</w:t>
      </w:r>
      <w:r w:rsidR="00D753EA" w:rsidRPr="006D29DE">
        <w:rPr>
          <w:color w:val="000000"/>
        </w:rPr>
        <w:t xml:space="preserve">:  </w:t>
      </w:r>
      <w:r w:rsidR="006E2F37" w:rsidRPr="006D29DE">
        <w:rPr>
          <w:i/>
          <w:iCs/>
        </w:rPr>
        <w:t xml:space="preserve">вул. Коцюбинського, 19, м. Світловодськ, </w:t>
      </w:r>
      <w:r w:rsidR="00D753EA" w:rsidRPr="006D29DE">
        <w:rPr>
          <w:i/>
          <w:iCs/>
        </w:rPr>
        <w:t>обл.</w:t>
      </w:r>
      <w:r w:rsidR="006E2F37" w:rsidRPr="006D29DE">
        <w:rPr>
          <w:i/>
          <w:iCs/>
        </w:rPr>
        <w:t xml:space="preserve"> </w:t>
      </w:r>
      <w:r w:rsidR="00D753EA" w:rsidRPr="006D29DE">
        <w:rPr>
          <w:i/>
          <w:iCs/>
        </w:rPr>
        <w:t>Кіровоградська,  27500</w:t>
      </w:r>
    </w:p>
    <w:p w:rsidR="0062507D" w:rsidRPr="006D29DE" w:rsidRDefault="0062507D" w:rsidP="0046141C">
      <w:pPr>
        <w:pStyle w:val="rvps2"/>
        <w:spacing w:before="0" w:beforeAutospacing="0" w:after="0" w:afterAutospacing="0"/>
        <w:rPr>
          <w:lang w:val="ru-RU"/>
        </w:rPr>
      </w:pPr>
      <w:r w:rsidRPr="006D29DE">
        <w:t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</w:t>
      </w:r>
      <w:r w:rsidRPr="006D29DE">
        <w:rPr>
          <w:lang w:val="ru-RU"/>
        </w:rPr>
        <w:t xml:space="preserve"> </w:t>
      </w:r>
    </w:p>
    <w:p w:rsidR="006E2F37" w:rsidRPr="006D29DE" w:rsidRDefault="006E2F37" w:rsidP="0046141C">
      <w:pPr>
        <w:pStyle w:val="rvps2"/>
        <w:spacing w:before="0" w:beforeAutospacing="0" w:after="0" w:afterAutospacing="0"/>
        <w:rPr>
          <w:i/>
          <w:iCs/>
          <w:kern w:val="2"/>
        </w:rPr>
      </w:pPr>
      <w:r w:rsidRPr="006D29DE">
        <w:rPr>
          <w:i/>
          <w:iCs/>
          <w:kern w:val="2"/>
        </w:rPr>
        <w:t xml:space="preserve">        </w:t>
      </w:r>
      <w:r w:rsidR="0062507D" w:rsidRPr="006D29DE">
        <w:rPr>
          <w:i/>
          <w:iCs/>
          <w:kern w:val="2"/>
        </w:rPr>
        <w:t xml:space="preserve">Вініченко Наталія Володимирівна, економіст ц/ бухгалтерії відділу освіти </w:t>
      </w:r>
      <w:r w:rsidRPr="006D29DE">
        <w:rPr>
          <w:i/>
          <w:iCs/>
          <w:kern w:val="2"/>
        </w:rPr>
        <w:t xml:space="preserve">  (05236)22626,</w:t>
      </w:r>
    </w:p>
    <w:p w:rsidR="0062507D" w:rsidRPr="006D29DE" w:rsidRDefault="006E2F37" w:rsidP="0046141C">
      <w:pPr>
        <w:pStyle w:val="rvps2"/>
        <w:spacing w:before="0" w:beforeAutospacing="0" w:after="0" w:afterAutospacing="0"/>
        <w:rPr>
          <w:i/>
          <w:iCs/>
          <w:kern w:val="2"/>
        </w:rPr>
      </w:pPr>
      <w:r w:rsidRPr="006D29DE">
        <w:rPr>
          <w:i/>
          <w:iCs/>
          <w:kern w:val="2"/>
        </w:rPr>
        <w:t xml:space="preserve">       Світловодської районної державної адміністрації, м.</w:t>
      </w:r>
      <w:r w:rsidR="006D29DE">
        <w:rPr>
          <w:i/>
          <w:iCs/>
          <w:kern w:val="2"/>
        </w:rPr>
        <w:t xml:space="preserve"> </w:t>
      </w:r>
      <w:r w:rsidRPr="006D29DE">
        <w:rPr>
          <w:i/>
          <w:iCs/>
          <w:kern w:val="2"/>
        </w:rPr>
        <w:t xml:space="preserve">Світловодськ, вул. Коцюбинського,19,  </w:t>
      </w:r>
    </w:p>
    <w:p w:rsidR="006E2F37" w:rsidRPr="00C13C0C" w:rsidRDefault="006E2F37" w:rsidP="0046141C">
      <w:pPr>
        <w:pStyle w:val="rvps2"/>
        <w:spacing w:before="0" w:beforeAutospacing="0" w:after="0" w:afterAutospacing="0"/>
        <w:rPr>
          <w:i/>
          <w:iCs/>
          <w:kern w:val="2"/>
        </w:rPr>
      </w:pPr>
      <w:r w:rsidRPr="006D29DE">
        <w:rPr>
          <w:i/>
          <w:iCs/>
          <w:kern w:val="2"/>
        </w:rPr>
        <w:t xml:space="preserve">       23753, </w:t>
      </w:r>
      <w:r w:rsidRPr="006D29DE">
        <w:rPr>
          <w:i/>
          <w:iCs/>
          <w:kern w:val="2"/>
          <w:lang w:val="en-US"/>
        </w:rPr>
        <w:t>e</w:t>
      </w:r>
      <w:r w:rsidRPr="006D29DE">
        <w:rPr>
          <w:i/>
          <w:iCs/>
          <w:kern w:val="2"/>
        </w:rPr>
        <w:t>-</w:t>
      </w:r>
      <w:r w:rsidRPr="006D29DE">
        <w:rPr>
          <w:i/>
          <w:iCs/>
          <w:kern w:val="2"/>
          <w:lang w:val="en-US"/>
        </w:rPr>
        <w:t>mail</w:t>
      </w:r>
      <w:r w:rsidRPr="006D29DE">
        <w:rPr>
          <w:i/>
          <w:iCs/>
          <w:kern w:val="2"/>
        </w:rPr>
        <w:t xml:space="preserve">: </w:t>
      </w:r>
      <w:hyperlink r:id="rId4" w:history="1">
        <w:r w:rsidR="00C13C0C" w:rsidRPr="00C13C0C">
          <w:rPr>
            <w:rStyle w:val="a3"/>
            <w:i/>
            <w:iCs/>
            <w:color w:val="auto"/>
            <w:kern w:val="2"/>
            <w:u w:val="none"/>
            <w:lang w:val="en-US"/>
          </w:rPr>
          <w:t>svetlosvit</w:t>
        </w:r>
        <w:r w:rsidR="00C13C0C" w:rsidRPr="00C13C0C">
          <w:rPr>
            <w:rStyle w:val="a3"/>
            <w:i/>
            <w:iCs/>
            <w:color w:val="auto"/>
            <w:kern w:val="2"/>
            <w:u w:val="none"/>
          </w:rPr>
          <w:t>@</w:t>
        </w:r>
        <w:r w:rsidR="00C13C0C" w:rsidRPr="00C13C0C">
          <w:rPr>
            <w:rStyle w:val="a3"/>
            <w:i/>
            <w:iCs/>
            <w:color w:val="auto"/>
            <w:kern w:val="2"/>
            <w:u w:val="none"/>
            <w:lang w:val="en-US"/>
          </w:rPr>
          <w:t>rambler</w:t>
        </w:r>
        <w:r w:rsidR="00C13C0C" w:rsidRPr="00C13C0C">
          <w:rPr>
            <w:rStyle w:val="a3"/>
            <w:i/>
            <w:iCs/>
            <w:color w:val="auto"/>
            <w:kern w:val="2"/>
            <w:u w:val="none"/>
          </w:rPr>
          <w:t>.</w:t>
        </w:r>
        <w:r w:rsidR="00C13C0C" w:rsidRPr="00C13C0C">
          <w:rPr>
            <w:rStyle w:val="a3"/>
            <w:i/>
            <w:iCs/>
            <w:color w:val="auto"/>
            <w:kern w:val="2"/>
            <w:u w:val="none"/>
            <w:lang w:val="en-US"/>
          </w:rPr>
          <w:t>ru</w:t>
        </w:r>
      </w:hyperlink>
    </w:p>
    <w:p w:rsidR="00C13C0C" w:rsidRPr="00226709" w:rsidRDefault="00C13C0C" w:rsidP="00C13C0C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    </w:t>
      </w:r>
      <w:r w:rsidRPr="00226709">
        <w:rPr>
          <w:i/>
          <w:color w:val="000000"/>
        </w:rPr>
        <w:t xml:space="preserve">Вороний Ігор Петрович, керівник господарської групи відділу освіти – заступник </w:t>
      </w:r>
    </w:p>
    <w:p w:rsidR="00C13C0C" w:rsidRPr="00226709" w:rsidRDefault="00C13C0C" w:rsidP="00C13C0C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   </w:t>
      </w:r>
      <w:r w:rsidRPr="00226709">
        <w:rPr>
          <w:i/>
          <w:color w:val="000000"/>
        </w:rPr>
        <w:t xml:space="preserve"> голови комітету з конкурсних торгів, м.</w:t>
      </w:r>
      <w:r>
        <w:rPr>
          <w:i/>
          <w:color w:val="000000"/>
        </w:rPr>
        <w:t xml:space="preserve"> </w:t>
      </w:r>
      <w:r w:rsidRPr="00226709">
        <w:rPr>
          <w:i/>
          <w:color w:val="000000"/>
        </w:rPr>
        <w:t>Світловодськ, вул. Коцюбинського</w:t>
      </w:r>
      <w:r>
        <w:rPr>
          <w:i/>
          <w:color w:val="000000"/>
        </w:rPr>
        <w:t>,</w:t>
      </w:r>
      <w:r w:rsidRPr="00226709">
        <w:rPr>
          <w:i/>
          <w:color w:val="000000"/>
        </w:rPr>
        <w:t xml:space="preserve">19,  </w:t>
      </w:r>
    </w:p>
    <w:p w:rsidR="00C13C0C" w:rsidRPr="00C13C0C" w:rsidRDefault="00C13C0C" w:rsidP="00C13C0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i/>
          <w:color w:val="000000"/>
        </w:rPr>
        <w:t xml:space="preserve">      тел. (05236)226</w:t>
      </w:r>
      <w:r w:rsidRPr="00226709">
        <w:rPr>
          <w:i/>
          <w:color w:val="000000"/>
        </w:rPr>
        <w:t xml:space="preserve">26, факс </w:t>
      </w:r>
      <w:r>
        <w:rPr>
          <w:i/>
          <w:color w:val="000000"/>
        </w:rPr>
        <w:t>(05236)237</w:t>
      </w:r>
      <w:r w:rsidRPr="00226709">
        <w:rPr>
          <w:i/>
          <w:color w:val="000000"/>
        </w:rPr>
        <w:t>5</w:t>
      </w:r>
      <w:r>
        <w:rPr>
          <w:i/>
          <w:color w:val="000000"/>
        </w:rPr>
        <w:t xml:space="preserve">3, </w:t>
      </w:r>
      <w:r w:rsidRPr="00226709">
        <w:rPr>
          <w:i/>
          <w:color w:val="000000"/>
        </w:rPr>
        <w:t>моб. 0677827587</w:t>
      </w:r>
    </w:p>
    <w:p w:rsidR="0062507D" w:rsidRDefault="0062507D" w:rsidP="0046141C">
      <w:pPr>
        <w:pStyle w:val="rvps2"/>
        <w:spacing w:before="0" w:beforeAutospacing="0" w:after="0" w:afterAutospacing="0"/>
        <w:rPr>
          <w:i/>
          <w:lang w:val="ru-RU"/>
        </w:rPr>
      </w:pPr>
      <w:r w:rsidRPr="006D29DE">
        <w:t>1.5. Дата прийняття комітетом з конкурсних торгів замовника рішення про застосування переговорної процедури закупівлі.</w:t>
      </w:r>
      <w:r w:rsidRPr="006D29DE">
        <w:rPr>
          <w:lang w:val="ru-RU"/>
        </w:rPr>
        <w:t xml:space="preserve">  </w:t>
      </w:r>
      <w:r w:rsidR="00C13C0C">
        <w:rPr>
          <w:lang w:val="ru-RU"/>
        </w:rPr>
        <w:t xml:space="preserve">               </w:t>
      </w:r>
      <w:r w:rsidR="00856E20" w:rsidRPr="00C13C0C">
        <w:rPr>
          <w:i/>
          <w:lang w:val="ru-RU"/>
        </w:rPr>
        <w:t>23</w:t>
      </w:r>
      <w:r w:rsidR="006E2F37" w:rsidRPr="00C13C0C">
        <w:rPr>
          <w:i/>
          <w:lang w:val="ru-RU"/>
        </w:rPr>
        <w:t>.01.2015</w:t>
      </w:r>
      <w:r w:rsidR="00D753EA" w:rsidRPr="00C13C0C">
        <w:rPr>
          <w:i/>
          <w:lang w:val="ru-RU"/>
        </w:rPr>
        <w:t xml:space="preserve"> </w:t>
      </w:r>
      <w:r w:rsidR="00C13C0C">
        <w:rPr>
          <w:i/>
          <w:lang w:val="ru-RU"/>
        </w:rPr>
        <w:t>року</w:t>
      </w:r>
    </w:p>
    <w:p w:rsidR="007C19D4" w:rsidRPr="00C13C0C" w:rsidRDefault="007C19D4" w:rsidP="0046141C">
      <w:pPr>
        <w:pStyle w:val="rvps2"/>
        <w:spacing w:before="0" w:beforeAutospacing="0" w:after="0" w:afterAutospacing="0"/>
        <w:rPr>
          <w:i/>
          <w:lang w:val="ru-RU"/>
        </w:rPr>
      </w:pPr>
    </w:p>
    <w:p w:rsidR="00D753EA" w:rsidRPr="006D29DE" w:rsidRDefault="00D753EA" w:rsidP="004614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29DE">
        <w:rPr>
          <w:color w:val="000000"/>
        </w:rPr>
        <w:t>2. Інформація про предмет закупівлі.</w:t>
      </w:r>
    </w:p>
    <w:p w:rsidR="006D29DE" w:rsidRPr="006D29DE" w:rsidRDefault="00D753EA" w:rsidP="006D29DE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 w:rsidRPr="006D29DE">
        <w:rPr>
          <w:color w:val="000000"/>
        </w:rPr>
        <w:t>2.1. Найменування предмета закупівлі.</w:t>
      </w:r>
      <w:r w:rsidRPr="006D29DE">
        <w:rPr>
          <w:i/>
          <w:iCs/>
          <w:color w:val="000000"/>
        </w:rPr>
        <w:t xml:space="preserve"> </w:t>
      </w:r>
      <w:r w:rsidR="00C13C0C">
        <w:rPr>
          <w:i/>
          <w:iCs/>
          <w:color w:val="000000"/>
        </w:rPr>
        <w:t xml:space="preserve">       </w:t>
      </w:r>
      <w:r w:rsidR="00015099">
        <w:rPr>
          <w:i/>
        </w:rPr>
        <w:t>Г</w:t>
      </w:r>
      <w:r w:rsidR="006D29DE" w:rsidRPr="006D29DE">
        <w:rPr>
          <w:i/>
        </w:rPr>
        <w:t>аз природний , скраплений або в газоподібному стані</w:t>
      </w:r>
      <w:r w:rsidR="006D29DE" w:rsidRPr="006D29DE">
        <w:rPr>
          <w:i/>
          <w:color w:val="000000"/>
        </w:rPr>
        <w:t xml:space="preserve">  </w:t>
      </w:r>
    </w:p>
    <w:p w:rsidR="006D29DE" w:rsidRPr="006D29DE" w:rsidRDefault="006D29DE" w:rsidP="006D29DE">
      <w:pPr>
        <w:shd w:val="clear" w:color="auto" w:fill="FFFFFF"/>
        <w:autoSpaceDE w:val="0"/>
        <w:autoSpaceDN w:val="0"/>
        <w:adjustRightInd w:val="0"/>
        <w:rPr>
          <w:i/>
          <w:lang w:val="ru-RU"/>
        </w:rPr>
      </w:pPr>
      <w:r w:rsidRPr="006D29DE">
        <w:rPr>
          <w:i/>
          <w:color w:val="000000"/>
        </w:rPr>
        <w:t xml:space="preserve">   код ДК 016:2010: 06.20.1</w:t>
      </w:r>
      <w:r w:rsidRPr="006D29DE">
        <w:rPr>
          <w:i/>
          <w:color w:val="000000"/>
          <w:lang w:val="ru-RU"/>
        </w:rPr>
        <w:t xml:space="preserve"> (06.20.10-00.00, </w:t>
      </w:r>
      <w:r w:rsidR="00015099">
        <w:rPr>
          <w:i/>
        </w:rPr>
        <w:t>Г</w:t>
      </w:r>
      <w:r w:rsidRPr="006D29DE">
        <w:rPr>
          <w:i/>
        </w:rPr>
        <w:t>аз природний, скраплений або в</w:t>
      </w:r>
      <w:r w:rsidRPr="006D29DE">
        <w:rPr>
          <w:i/>
          <w:lang w:val="ru-RU"/>
        </w:rPr>
        <w:t xml:space="preserve"> </w:t>
      </w:r>
      <w:r w:rsidRPr="006D29DE">
        <w:rPr>
          <w:i/>
        </w:rPr>
        <w:t>газоподібному стані</w:t>
      </w:r>
      <w:r w:rsidRPr="006D29DE">
        <w:rPr>
          <w:i/>
          <w:color w:val="000000"/>
          <w:lang w:val="ru-RU"/>
        </w:rPr>
        <w:t>)</w:t>
      </w:r>
    </w:p>
    <w:p w:rsidR="00D753EA" w:rsidRPr="00015099" w:rsidRDefault="00D753EA" w:rsidP="006D29DE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vertAlign w:val="superscript"/>
        </w:rPr>
      </w:pPr>
      <w:r w:rsidRPr="006D29DE">
        <w:rPr>
          <w:color w:val="000000"/>
        </w:rPr>
        <w:t>2.2. Кількість товар</w:t>
      </w:r>
      <w:r w:rsidR="0046141C" w:rsidRPr="006D29DE">
        <w:rPr>
          <w:color w:val="000000"/>
        </w:rPr>
        <w:t>ів або обсяг виконання робіт чи надання послуг.</w:t>
      </w:r>
      <w:r w:rsidRPr="006D29DE">
        <w:rPr>
          <w:bCs/>
          <w:color w:val="000000"/>
        </w:rPr>
        <w:t xml:space="preserve">  </w:t>
      </w:r>
      <w:r w:rsidR="00C13C0C">
        <w:rPr>
          <w:bCs/>
          <w:color w:val="000000"/>
        </w:rPr>
        <w:t xml:space="preserve">            </w:t>
      </w:r>
      <w:r w:rsidR="00015099">
        <w:rPr>
          <w:i/>
          <w:iCs/>
          <w:color w:val="000000"/>
        </w:rPr>
        <w:t>24972 м</w:t>
      </w:r>
      <w:r w:rsidR="00015099">
        <w:rPr>
          <w:i/>
          <w:iCs/>
          <w:color w:val="000000"/>
          <w:vertAlign w:val="superscript"/>
        </w:rPr>
        <w:t>3</w:t>
      </w:r>
    </w:p>
    <w:p w:rsidR="0046141C" w:rsidRPr="006D29DE" w:rsidRDefault="0046141C" w:rsidP="0046141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D29DE">
        <w:rPr>
          <w:color w:val="000000"/>
        </w:rPr>
        <w:t xml:space="preserve">2.3. Місце поставки товарів, виконання робіт  чи надання послуг. </w:t>
      </w:r>
      <w:r w:rsidR="00C13C0C">
        <w:rPr>
          <w:color w:val="000000"/>
        </w:rPr>
        <w:t xml:space="preserve">              </w:t>
      </w:r>
      <w:r w:rsidRPr="006D29DE">
        <w:rPr>
          <w:i/>
          <w:color w:val="000000"/>
        </w:rPr>
        <w:t>загальноосвітні школи</w:t>
      </w:r>
    </w:p>
    <w:p w:rsidR="0046141C" w:rsidRPr="006D29DE" w:rsidRDefault="0046141C" w:rsidP="0046141C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D29DE">
        <w:rPr>
          <w:i/>
          <w:iCs/>
          <w:color w:val="000000"/>
        </w:rPr>
        <w:t xml:space="preserve">                                                                                  Світловодського району  Кіровоградської області</w:t>
      </w:r>
    </w:p>
    <w:p w:rsidR="00D753EA" w:rsidRDefault="00D753EA" w:rsidP="0046141C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6D29DE">
        <w:rPr>
          <w:color w:val="000000"/>
        </w:rPr>
        <w:t>2.4. Строк поставки товарів</w:t>
      </w:r>
      <w:r w:rsidR="0046141C" w:rsidRPr="006D29DE">
        <w:rPr>
          <w:color w:val="000000"/>
        </w:rPr>
        <w:t>, виконання робіт чи надання послуг.</w:t>
      </w:r>
      <w:r w:rsidR="0046141C" w:rsidRPr="006D29DE">
        <w:rPr>
          <w:bCs/>
          <w:color w:val="000000"/>
        </w:rPr>
        <w:t xml:space="preserve">  </w:t>
      </w:r>
      <w:r w:rsidR="00C13C0C">
        <w:rPr>
          <w:bCs/>
          <w:color w:val="000000"/>
        </w:rPr>
        <w:t xml:space="preserve">             </w:t>
      </w:r>
      <w:r w:rsidRPr="006D29DE">
        <w:rPr>
          <w:bCs/>
          <w:i/>
          <w:color w:val="000000"/>
        </w:rPr>
        <w:t xml:space="preserve">протягом  </w:t>
      </w:r>
      <w:r w:rsidRPr="006D29DE">
        <w:rPr>
          <w:i/>
          <w:iCs/>
          <w:color w:val="000000"/>
        </w:rPr>
        <w:t>2015 року</w:t>
      </w:r>
    </w:p>
    <w:p w:rsidR="007C19D4" w:rsidRPr="006D29DE" w:rsidRDefault="007C19D4" w:rsidP="0046141C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62507D" w:rsidRPr="006D29DE" w:rsidRDefault="0062507D" w:rsidP="0046141C">
      <w:pPr>
        <w:pStyle w:val="rvps2"/>
        <w:spacing w:before="0" w:beforeAutospacing="0" w:after="0" w:afterAutospacing="0"/>
      </w:pPr>
      <w:r w:rsidRPr="006D29DE">
        <w:t>3. Інформація про учасника (учасників) процедури закупівлі.</w:t>
      </w:r>
    </w:p>
    <w:p w:rsidR="0062507D" w:rsidRPr="006D29DE" w:rsidRDefault="0062507D" w:rsidP="0046141C">
      <w:pPr>
        <w:pStyle w:val="rvps2"/>
        <w:spacing w:before="0" w:beforeAutospacing="0" w:after="0" w:afterAutospacing="0"/>
      </w:pPr>
      <w:r w:rsidRPr="006D29DE">
        <w:t xml:space="preserve">3.1. Повне найменування юридичної особи або прізвище, ім’я, по батькові фізичної особи. </w:t>
      </w:r>
    </w:p>
    <w:p w:rsidR="00932901" w:rsidRPr="006D29DE" w:rsidRDefault="00932901" w:rsidP="00932901">
      <w:pPr>
        <w:pStyle w:val="rvps2"/>
        <w:spacing w:before="0" w:beforeAutospacing="0" w:after="0" w:afterAutospacing="0"/>
        <w:jc w:val="right"/>
      </w:pPr>
      <w:r w:rsidRPr="006D29DE">
        <w:rPr>
          <w:i/>
          <w:iCs/>
        </w:rPr>
        <w:t>Відкрите акціонерне товариство по газопостачанню та газифікації «Кіровоградгаз»</w:t>
      </w:r>
    </w:p>
    <w:p w:rsidR="0062507D" w:rsidRPr="006D29DE" w:rsidRDefault="0062507D" w:rsidP="0046141C">
      <w:pPr>
        <w:pStyle w:val="rvps2"/>
        <w:spacing w:before="0" w:beforeAutospacing="0" w:after="0" w:afterAutospacing="0"/>
      </w:pPr>
      <w:r w:rsidRPr="006D29DE">
        <w:t>3.2. Код за ЄДРПОУ/реєстраційний номер облікової картки платника податків.</w:t>
      </w:r>
      <w:r w:rsidR="00932901" w:rsidRPr="006D29DE">
        <w:t xml:space="preserve"> </w:t>
      </w:r>
      <w:r w:rsidR="00932901" w:rsidRPr="006D29DE">
        <w:rPr>
          <w:i/>
          <w:iCs/>
          <w:color w:val="000000"/>
        </w:rPr>
        <w:t>03365222</w:t>
      </w:r>
    </w:p>
    <w:p w:rsidR="008D29AF" w:rsidRDefault="0062507D" w:rsidP="008D29AF">
      <w:pPr>
        <w:widowControl w:val="0"/>
        <w:autoSpaceDE w:val="0"/>
        <w:autoSpaceDN w:val="0"/>
        <w:adjustRightInd w:val="0"/>
        <w:jc w:val="right"/>
      </w:pPr>
      <w:r w:rsidRPr="006D29DE">
        <w:t>3.3. Місцезнаходження юридичної особи або місце проживання фізичної особи, телефон, телефакс.</w:t>
      </w:r>
    </w:p>
    <w:p w:rsidR="008D29AF" w:rsidRPr="006D29DE" w:rsidRDefault="008D29AF" w:rsidP="008D29AF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 xml:space="preserve">              </w:t>
      </w:r>
      <w:r w:rsidR="00015099">
        <w:rPr>
          <w:i/>
          <w:iCs/>
        </w:rPr>
        <w:t xml:space="preserve">                              м. Кіровоград,</w:t>
      </w:r>
      <w:r w:rsidR="00015099" w:rsidRPr="00226709">
        <w:rPr>
          <w:i/>
          <w:color w:val="000000"/>
        </w:rPr>
        <w:t xml:space="preserve"> вул. </w:t>
      </w:r>
      <w:r w:rsidR="00015099">
        <w:rPr>
          <w:i/>
          <w:color w:val="000000"/>
        </w:rPr>
        <w:t>Тарковського</w:t>
      </w:r>
      <w:r w:rsidRPr="006D29DE">
        <w:rPr>
          <w:i/>
          <w:iCs/>
        </w:rPr>
        <w:t>, 67, Ленінській р-н, 25006,</w:t>
      </w:r>
    </w:p>
    <w:p w:rsidR="007C19D4" w:rsidRDefault="008D29AF" w:rsidP="008D29AF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6D29DE">
        <w:rPr>
          <w:i/>
          <w:iCs/>
        </w:rPr>
        <w:t xml:space="preserve">                               </w:t>
      </w:r>
      <w:r>
        <w:rPr>
          <w:i/>
          <w:iCs/>
        </w:rPr>
        <w:t xml:space="preserve">                         </w:t>
      </w:r>
      <w:r w:rsidRPr="006D29DE">
        <w:rPr>
          <w:i/>
          <w:iCs/>
        </w:rPr>
        <w:t>тел.</w:t>
      </w:r>
      <w:r>
        <w:rPr>
          <w:i/>
          <w:iCs/>
        </w:rPr>
        <w:t xml:space="preserve"> (0522)240240, факс (0552) 2295</w:t>
      </w:r>
      <w:r w:rsidRPr="006D29DE">
        <w:rPr>
          <w:i/>
          <w:iCs/>
        </w:rPr>
        <w:t>13</w:t>
      </w:r>
    </w:p>
    <w:p w:rsidR="0062507D" w:rsidRDefault="008D29AF" w:rsidP="008D29AF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6D29DE">
        <w:rPr>
          <w:i/>
          <w:iCs/>
        </w:rPr>
        <w:t xml:space="preserve"> </w:t>
      </w:r>
      <w:r w:rsidRPr="006D29DE">
        <w:t xml:space="preserve"> </w:t>
      </w:r>
      <w:r>
        <w:rPr>
          <w:i/>
          <w:iCs/>
        </w:rPr>
        <w:t xml:space="preserve"> </w:t>
      </w:r>
    </w:p>
    <w:p w:rsidR="0062507D" w:rsidRPr="006D29DE" w:rsidRDefault="0062507D" w:rsidP="0046141C">
      <w:pPr>
        <w:pStyle w:val="rvps2"/>
        <w:spacing w:before="0" w:beforeAutospacing="0" w:after="0" w:afterAutospacing="0"/>
      </w:pPr>
      <w:r w:rsidRPr="006D29DE">
        <w:t xml:space="preserve">4. Умова застосування переговорної процедури закупівлі. </w:t>
      </w:r>
      <w:r w:rsidR="00932901" w:rsidRPr="006D29DE">
        <w:t xml:space="preserve"> </w:t>
      </w:r>
    </w:p>
    <w:p w:rsidR="00A468CF" w:rsidRDefault="00A468CF" w:rsidP="00A468CF">
      <w:pPr>
        <w:pStyle w:val="rvps2"/>
        <w:spacing w:before="0" w:beforeAutospacing="0" w:after="0" w:afterAutospacing="0"/>
        <w:rPr>
          <w:i/>
        </w:rPr>
      </w:pPr>
      <w:r>
        <w:rPr>
          <w:i/>
        </w:rPr>
        <w:t xml:space="preserve">         </w:t>
      </w:r>
      <w:r w:rsidRPr="003C1F8F">
        <w:rPr>
          <w:i/>
        </w:rPr>
        <w:t xml:space="preserve">Відповідно до п.2 ч.2 ст. 39 Закону України «Про   здійснення державних закупівель», а саме: </w:t>
      </w:r>
    </w:p>
    <w:p w:rsidR="00A468CF" w:rsidRPr="003C1F8F" w:rsidRDefault="00A468CF" w:rsidP="00A468CF">
      <w:pPr>
        <w:pStyle w:val="rvps2"/>
        <w:spacing w:before="0" w:beforeAutospacing="0" w:after="0" w:afterAutospacing="0"/>
        <w:rPr>
          <w:i/>
        </w:rPr>
      </w:pPr>
      <w:r>
        <w:rPr>
          <w:i/>
        </w:rPr>
        <w:t xml:space="preserve"> </w:t>
      </w:r>
      <w:r w:rsidRPr="003C1F8F">
        <w:rPr>
          <w:i/>
        </w:rPr>
        <w:t xml:space="preserve"> відсутності конкуренції (у тому числі з технічних причин) на відповідному ринку, внаслідок </w:t>
      </w:r>
    </w:p>
    <w:p w:rsidR="00A468CF" w:rsidRPr="003C1F8F" w:rsidRDefault="00A468CF" w:rsidP="00A468CF">
      <w:pPr>
        <w:pStyle w:val="rvps2"/>
        <w:spacing w:before="0" w:beforeAutospacing="0" w:after="0" w:afterAutospacing="0"/>
        <w:rPr>
          <w:i/>
        </w:rPr>
      </w:pPr>
      <w:r>
        <w:rPr>
          <w:i/>
        </w:rPr>
        <w:t xml:space="preserve">  </w:t>
      </w:r>
      <w:r w:rsidRPr="003C1F8F">
        <w:rPr>
          <w:i/>
        </w:rPr>
        <w:t xml:space="preserve">чого договір про закупівлю може бути укладено лише з одним постачальником, за відсутності  </w:t>
      </w:r>
    </w:p>
    <w:p w:rsidR="00A468CF" w:rsidRDefault="00A468CF" w:rsidP="00A468CF">
      <w:pPr>
        <w:pStyle w:val="rvps2"/>
        <w:spacing w:before="0" w:beforeAutospacing="0" w:after="0" w:afterAutospacing="0"/>
        <w:rPr>
          <w:i/>
        </w:rPr>
      </w:pPr>
      <w:r>
        <w:rPr>
          <w:i/>
        </w:rPr>
        <w:t xml:space="preserve">  </w:t>
      </w:r>
      <w:r w:rsidRPr="003C1F8F">
        <w:rPr>
          <w:i/>
        </w:rPr>
        <w:t>при цьому альтернативи.</w:t>
      </w:r>
    </w:p>
    <w:p w:rsidR="007C19D4" w:rsidRPr="003C1F8F" w:rsidRDefault="007C19D4" w:rsidP="00A468CF">
      <w:pPr>
        <w:pStyle w:val="rvps2"/>
        <w:spacing w:before="0" w:beforeAutospacing="0" w:after="0" w:afterAutospacing="0"/>
        <w:rPr>
          <w:i/>
        </w:rPr>
      </w:pPr>
    </w:p>
    <w:p w:rsidR="0062507D" w:rsidRPr="006D29DE" w:rsidRDefault="0062507D" w:rsidP="0046141C">
      <w:pPr>
        <w:pStyle w:val="rvps2"/>
        <w:spacing w:before="0" w:beforeAutospacing="0" w:after="0" w:afterAutospacing="0"/>
      </w:pPr>
      <w:r w:rsidRPr="006D29DE">
        <w:t>5. Причини та обставини, якими керувався замовник під час застосування переговорної процедури закупівлі.</w:t>
      </w:r>
      <w:r w:rsidR="00932901" w:rsidRPr="006D29DE">
        <w:t xml:space="preserve"> </w:t>
      </w:r>
    </w:p>
    <w:p w:rsidR="00932901" w:rsidRPr="006D29DE" w:rsidRDefault="00932901" w:rsidP="00932901">
      <w:pPr>
        <w:widowControl w:val="0"/>
        <w:autoSpaceDE w:val="0"/>
        <w:autoSpaceDN w:val="0"/>
        <w:adjustRightInd w:val="0"/>
        <w:ind w:firstLine="710"/>
        <w:jc w:val="both"/>
        <w:rPr>
          <w:i/>
        </w:rPr>
      </w:pPr>
      <w:r w:rsidRPr="006D29DE">
        <w:rPr>
          <w:i/>
        </w:rPr>
        <w:t xml:space="preserve">Постачання природного газу для задоволення потреб установ та організацій, що фінансуються з державного та місцевих бюджетів України, відповідно до урядових постанов можливе виключно з ресурсів Національної акціонерної компанії «Нафтогаз України» та за ціною і тарифами, затвердженими уповноваженими органами. </w:t>
      </w:r>
    </w:p>
    <w:p w:rsidR="00932901" w:rsidRPr="006D29DE" w:rsidRDefault="00932901" w:rsidP="00932901">
      <w:pPr>
        <w:widowControl w:val="0"/>
        <w:autoSpaceDE w:val="0"/>
        <w:autoSpaceDN w:val="0"/>
        <w:adjustRightInd w:val="0"/>
        <w:ind w:firstLine="710"/>
        <w:jc w:val="both"/>
        <w:rPr>
          <w:i/>
        </w:rPr>
      </w:pPr>
      <w:r w:rsidRPr="006D29DE">
        <w:rPr>
          <w:i/>
        </w:rPr>
        <w:t>На виконання постанови Кабінету Міністрів України «Про забезпечення споживачів природним газом» від 27.12.2001 № 1729, реалізація природного газу для задоволення потреб установ та організацій, які фінансуються з державного і місцевих бюджетів, здійснюється суб'єктами господарювання, що мають ліцензію на постачання природного газу за регульованим  тарифом.</w:t>
      </w:r>
    </w:p>
    <w:p w:rsidR="00932901" w:rsidRPr="006D29DE" w:rsidRDefault="00932901" w:rsidP="00932901">
      <w:pPr>
        <w:widowControl w:val="0"/>
        <w:autoSpaceDE w:val="0"/>
        <w:autoSpaceDN w:val="0"/>
        <w:adjustRightInd w:val="0"/>
        <w:ind w:firstLine="710"/>
        <w:jc w:val="both"/>
        <w:rPr>
          <w:i/>
        </w:rPr>
      </w:pPr>
      <w:r w:rsidRPr="006D29DE">
        <w:rPr>
          <w:i/>
        </w:rPr>
        <w:t xml:space="preserve">Враховуючи наявність розподільних мереж на території Кіровоградської області і відповідність ВАТ «Кіровоградгаз» усім іншим вимогам до ліцензіата, Товариству на підставі </w:t>
      </w:r>
      <w:r w:rsidRPr="006D29DE">
        <w:rPr>
          <w:i/>
        </w:rPr>
        <w:lastRenderedPageBreak/>
        <w:t>постанови Національної комісії регулювання електроенергетики України від 11.03.2010 № 223 видані ліцензії АВ № 527132 на право провадження господарської діяльності з розподілу природного, нафтового газу та газу (метану) вугільних родовищ та АВ № 527133 на право провадження господарської діяльності з постачання природного газу, газу (метану) вугільних родовищ за регульованим тарифом.</w:t>
      </w:r>
    </w:p>
    <w:p w:rsidR="00932901" w:rsidRPr="006D29DE" w:rsidRDefault="00932901" w:rsidP="00932901">
      <w:pPr>
        <w:widowControl w:val="0"/>
        <w:autoSpaceDE w:val="0"/>
        <w:autoSpaceDN w:val="0"/>
        <w:adjustRightInd w:val="0"/>
        <w:ind w:firstLine="710"/>
        <w:jc w:val="both"/>
        <w:rPr>
          <w:i/>
        </w:rPr>
      </w:pPr>
      <w:r w:rsidRPr="006D29DE">
        <w:rPr>
          <w:i/>
        </w:rPr>
        <w:t>Згідно п.2.1.4. Ліцензійних умов провадження господарської діяльності з постачання природного газу за регульованим тарифом, затверджених Наказом Державного комітету України з питань регуляторної політики та підприємництва від 13.01.2010 № 11, провадження господарської діяльності з постачання природного газу за регульованим тарифом здійснюється лише на території, затвердженій НКРЕ.</w:t>
      </w:r>
    </w:p>
    <w:p w:rsidR="00932901" w:rsidRPr="00C13C0C" w:rsidRDefault="00932901" w:rsidP="00932901">
      <w:pPr>
        <w:widowControl w:val="0"/>
        <w:autoSpaceDE w:val="0"/>
        <w:autoSpaceDN w:val="0"/>
        <w:adjustRightInd w:val="0"/>
        <w:ind w:firstLine="710"/>
        <w:jc w:val="both"/>
        <w:rPr>
          <w:i/>
        </w:rPr>
      </w:pPr>
      <w:r w:rsidRPr="006D29DE">
        <w:rPr>
          <w:i/>
        </w:rPr>
        <w:t xml:space="preserve">Тому ніякий інший суб’єкт господарювання не в змозі здійснити постачання природного газу за регульованим тарифом на території </w:t>
      </w:r>
      <w:r w:rsidRPr="00C13C0C">
        <w:rPr>
          <w:i/>
        </w:rPr>
        <w:t>Світловодського  району.</w:t>
      </w:r>
    </w:p>
    <w:p w:rsidR="00932901" w:rsidRPr="006D29DE" w:rsidRDefault="00932901" w:rsidP="00932901">
      <w:pPr>
        <w:widowControl w:val="0"/>
        <w:autoSpaceDE w:val="0"/>
        <w:autoSpaceDN w:val="0"/>
        <w:adjustRightInd w:val="0"/>
        <w:ind w:firstLine="710"/>
        <w:jc w:val="both"/>
        <w:rPr>
          <w:i/>
        </w:rPr>
      </w:pPr>
      <w:r w:rsidRPr="006D29DE">
        <w:rPr>
          <w:i/>
        </w:rPr>
        <w:t>Таким чином, ВАТ «Кіровоградгаз»</w:t>
      </w:r>
      <w:r w:rsidR="001E3A0D">
        <w:rPr>
          <w:i/>
        </w:rPr>
        <w:t>( Світловодське УЕГГ )</w:t>
      </w:r>
      <w:r w:rsidRPr="006D29DE">
        <w:rPr>
          <w:i/>
        </w:rPr>
        <w:t xml:space="preserve"> - єдиний постачальник газу природного для потреб бюджетних установ та організацій в регіоні, який має відповідний дозвіл. </w:t>
      </w:r>
    </w:p>
    <w:p w:rsidR="00932901" w:rsidRDefault="00932901" w:rsidP="001E3A0D">
      <w:pPr>
        <w:widowControl w:val="0"/>
        <w:autoSpaceDE w:val="0"/>
        <w:autoSpaceDN w:val="0"/>
        <w:adjustRightInd w:val="0"/>
        <w:ind w:firstLine="710"/>
        <w:jc w:val="both"/>
        <w:rPr>
          <w:i/>
        </w:rPr>
      </w:pPr>
      <w:r w:rsidRPr="006D29DE">
        <w:rPr>
          <w:i/>
        </w:rPr>
        <w:t xml:space="preserve">На підставі вищезазначеного, </w:t>
      </w:r>
      <w:r w:rsidRPr="00C13C0C">
        <w:rPr>
          <w:i/>
        </w:rPr>
        <w:t>відділу освіти Світловодської районної державної адміністрації,</w:t>
      </w:r>
      <w:r w:rsidRPr="006D29DE">
        <w:rPr>
          <w:i/>
        </w:rPr>
        <w:t xml:space="preserve"> необхідно укласти договір з ВАТ «Кіровоградгаз»</w:t>
      </w:r>
      <w:r w:rsidR="001E3A0D">
        <w:rPr>
          <w:i/>
        </w:rPr>
        <w:t>( Світловодське УЕГГ )</w:t>
      </w:r>
      <w:r w:rsidRPr="006D29DE">
        <w:rPr>
          <w:i/>
        </w:rPr>
        <w:t xml:space="preserve"> на поставку  газу природного в обсязі  </w:t>
      </w:r>
      <w:r w:rsidR="00D85E0D" w:rsidRPr="00C13C0C">
        <w:rPr>
          <w:i/>
        </w:rPr>
        <w:t>2</w:t>
      </w:r>
      <w:r w:rsidR="003E2E8C" w:rsidRPr="00C13C0C">
        <w:rPr>
          <w:i/>
        </w:rPr>
        <w:t>4972</w:t>
      </w:r>
      <w:r w:rsidR="003E2E8C">
        <w:rPr>
          <w:i/>
        </w:rPr>
        <w:t xml:space="preserve">  м</w:t>
      </w:r>
      <w:r w:rsidR="003E2E8C">
        <w:rPr>
          <w:i/>
          <w:vertAlign w:val="superscript"/>
        </w:rPr>
        <w:t>3</w:t>
      </w:r>
      <w:r w:rsidR="007C19D4">
        <w:rPr>
          <w:i/>
        </w:rPr>
        <w:t>.</w:t>
      </w:r>
    </w:p>
    <w:p w:rsidR="007C19D4" w:rsidRPr="007C19D4" w:rsidRDefault="007C19D4" w:rsidP="00932901">
      <w:pPr>
        <w:widowControl w:val="0"/>
        <w:autoSpaceDE w:val="0"/>
        <w:autoSpaceDN w:val="0"/>
        <w:adjustRightInd w:val="0"/>
        <w:ind w:firstLine="710"/>
        <w:jc w:val="both"/>
        <w:rPr>
          <w:i/>
        </w:rPr>
      </w:pPr>
    </w:p>
    <w:p w:rsidR="0062507D" w:rsidRPr="006D29DE" w:rsidRDefault="0062507D" w:rsidP="0046141C">
      <w:pPr>
        <w:pStyle w:val="rvps2"/>
        <w:spacing w:before="0" w:beforeAutospacing="0" w:after="0" w:afterAutospacing="0"/>
      </w:pPr>
      <w:r w:rsidRPr="006D29DE">
        <w:t xml:space="preserve">6. Документи, що підтверджують наявність умов застосування переговорної процедури закупівлі. </w:t>
      </w:r>
    </w:p>
    <w:p w:rsidR="00932901" w:rsidRPr="006D29DE" w:rsidRDefault="00932901" w:rsidP="0093290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6D29DE">
        <w:rPr>
          <w:i/>
        </w:rPr>
        <w:t xml:space="preserve"> </w:t>
      </w:r>
      <w:r w:rsidR="001B0A9C">
        <w:rPr>
          <w:i/>
        </w:rPr>
        <w:t xml:space="preserve">           </w:t>
      </w:r>
      <w:r w:rsidRPr="006D29DE">
        <w:rPr>
          <w:i/>
        </w:rPr>
        <w:t xml:space="preserve"> Закон України ”Про при</w:t>
      </w:r>
      <w:r w:rsidR="001B0A9C">
        <w:rPr>
          <w:i/>
        </w:rPr>
        <w:t>родні монополії ”( 1682 – ІІІ ),</w:t>
      </w:r>
    </w:p>
    <w:p w:rsidR="00932901" w:rsidRPr="006D29DE" w:rsidRDefault="00932901" w:rsidP="00932901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6D29DE">
        <w:rPr>
          <w:color w:val="000000"/>
        </w:rPr>
        <w:t xml:space="preserve"> </w:t>
      </w:r>
      <w:r w:rsidRPr="006D29DE">
        <w:rPr>
          <w:i/>
          <w:iCs/>
          <w:color w:val="000000"/>
        </w:rPr>
        <w:t xml:space="preserve">Постанова Кабінету Міністрів України від 27.12.2001р. № 1729 «Про забезпечення споживачів природним газом», </w:t>
      </w:r>
    </w:p>
    <w:p w:rsidR="00932901" w:rsidRPr="006D29DE" w:rsidRDefault="00932901" w:rsidP="00932901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6D29DE">
        <w:rPr>
          <w:i/>
          <w:iCs/>
          <w:color w:val="000000"/>
        </w:rPr>
        <w:t>Постанова НКРЕ України від 11.03.2010 № 223 «Про видачу ВАТ «Кіровоградгаз» ліцензій на розподіл природного, нафтового газу та газу (метану) вугільних родовищ та на постачання природного газу, газу (метану) вугільних родовищ за регульованим тарифом»,</w:t>
      </w:r>
    </w:p>
    <w:p w:rsidR="00932901" w:rsidRPr="006D29DE" w:rsidRDefault="001B0A9C" w:rsidP="00932901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 w:rsidR="00932901" w:rsidRPr="006D29DE">
        <w:rPr>
          <w:i/>
          <w:iCs/>
          <w:color w:val="000000"/>
        </w:rPr>
        <w:t xml:space="preserve">Постанова НКРЕ від 13.01.2010 № 11 «Про затвердження ліцензійних умов провадження господарської діяльності з постачання природного газу за регульованим тарифом», </w:t>
      </w:r>
    </w:p>
    <w:p w:rsidR="007C19D4" w:rsidRDefault="00CD4C45" w:rsidP="007C19D4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Постанови Н</w:t>
      </w:r>
      <w:r w:rsidR="007C19D4">
        <w:rPr>
          <w:i/>
          <w:iCs/>
          <w:color w:val="000000"/>
        </w:rPr>
        <w:t>КРЕ</w:t>
      </w:r>
      <w:r>
        <w:rPr>
          <w:i/>
          <w:iCs/>
          <w:color w:val="000000"/>
        </w:rPr>
        <w:t xml:space="preserve"> від 2</w:t>
      </w:r>
      <w:r w:rsidR="007C19D4">
        <w:rPr>
          <w:i/>
          <w:iCs/>
          <w:color w:val="000000"/>
        </w:rPr>
        <w:t>6.12.2014 № 1042</w:t>
      </w:r>
      <w:r>
        <w:rPr>
          <w:i/>
          <w:iCs/>
          <w:color w:val="000000"/>
        </w:rPr>
        <w:t xml:space="preserve"> «Про встановлення</w:t>
      </w:r>
      <w:r w:rsidR="00932901" w:rsidRPr="006D29DE">
        <w:rPr>
          <w:i/>
          <w:iCs/>
          <w:color w:val="000000"/>
        </w:rPr>
        <w:t xml:space="preserve"> граничного рівня ціни на природний газ для установ та організацій, що фінансуються з державного і місцевих бюджетів»,</w:t>
      </w:r>
    </w:p>
    <w:p w:rsidR="007C19D4" w:rsidRPr="007C19D4" w:rsidRDefault="00932901" w:rsidP="007C19D4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6D29DE">
        <w:rPr>
          <w:i/>
          <w:iCs/>
          <w:color w:val="000000"/>
        </w:rPr>
        <w:t xml:space="preserve"> </w:t>
      </w:r>
      <w:r w:rsidR="007C19D4">
        <w:rPr>
          <w:i/>
          <w:iCs/>
          <w:color w:val="000000"/>
        </w:rPr>
        <w:t xml:space="preserve"> Постанови НКРЕ від 30.04.2014 № 578</w:t>
      </w:r>
      <w:r w:rsidR="007C19D4" w:rsidRPr="007C19D4">
        <w:rPr>
          <w:b/>
        </w:rPr>
        <w:t xml:space="preserve"> </w:t>
      </w:r>
      <w:r w:rsidR="007C19D4" w:rsidRPr="007C19D4">
        <w:t>«</w:t>
      </w:r>
      <w:r w:rsidR="007C19D4" w:rsidRPr="007C19D4">
        <w:rPr>
          <w:i/>
        </w:rPr>
        <w:t>Про встановлення загального тарифу на транспортування природного газу, тарифів на транспортування природного газу магістральними та розподільними трубопроводами, постачання природного газу</w:t>
      </w:r>
      <w:r w:rsidR="007C19D4">
        <w:rPr>
          <w:i/>
        </w:rPr>
        <w:t>»,</w:t>
      </w:r>
    </w:p>
    <w:p w:rsidR="00CD4C45" w:rsidRPr="007C19D4" w:rsidRDefault="007C19D4" w:rsidP="00CD4C45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Постанова КМУ від 14.04.2009 № 359</w:t>
      </w:r>
      <w:r w:rsidR="00CD4C45" w:rsidRPr="006D29DE">
        <w:rPr>
          <w:i/>
          <w:iCs/>
          <w:color w:val="000000"/>
        </w:rPr>
        <w:t xml:space="preserve"> </w:t>
      </w:r>
      <w:r w:rsidRPr="007C19D4">
        <w:rPr>
          <w:bCs/>
          <w:i/>
          <w:kern w:val="36"/>
          <w:sz w:val="22"/>
          <w:szCs w:val="22"/>
        </w:rPr>
        <w:t>«</w:t>
      </w:r>
      <w:r w:rsidRPr="00470F33">
        <w:rPr>
          <w:bCs/>
          <w:i/>
          <w:kern w:val="36"/>
          <w:sz w:val="22"/>
          <w:szCs w:val="22"/>
        </w:rPr>
        <w:t>Про внесення змін до Порядку внесення до спеціального фонду державного бюджету збору у вигляді цільової надб</w:t>
      </w:r>
      <w:r w:rsidRPr="007C19D4">
        <w:rPr>
          <w:bCs/>
          <w:i/>
          <w:kern w:val="36"/>
          <w:sz w:val="22"/>
          <w:szCs w:val="22"/>
        </w:rPr>
        <w:t>авки до тарифу на природний газ».</w:t>
      </w:r>
    </w:p>
    <w:p w:rsidR="00932901" w:rsidRPr="006D29DE" w:rsidRDefault="00932901" w:rsidP="00932901">
      <w:pPr>
        <w:widowControl w:val="0"/>
        <w:autoSpaceDE w:val="0"/>
        <w:autoSpaceDN w:val="0"/>
        <w:adjustRightInd w:val="0"/>
        <w:spacing w:after="136"/>
        <w:jc w:val="both"/>
        <w:rPr>
          <w:rFonts w:ascii="Calibri" w:hAnsi="Calibri" w:cs="Calibri"/>
        </w:rPr>
      </w:pPr>
    </w:p>
    <w:p w:rsidR="00932901" w:rsidRPr="006D29DE" w:rsidRDefault="00932901" w:rsidP="00932901">
      <w:pPr>
        <w:widowControl w:val="0"/>
        <w:autoSpaceDE w:val="0"/>
        <w:autoSpaceDN w:val="0"/>
        <w:adjustRightInd w:val="0"/>
        <w:spacing w:after="136"/>
        <w:jc w:val="both"/>
        <w:rPr>
          <w:rFonts w:ascii="Calibri" w:hAnsi="Calibri" w:cs="Calibri"/>
        </w:rPr>
      </w:pPr>
    </w:p>
    <w:p w:rsidR="00932901" w:rsidRPr="006D29DE" w:rsidRDefault="00932901" w:rsidP="00932901">
      <w:pPr>
        <w:widowControl w:val="0"/>
        <w:autoSpaceDE w:val="0"/>
        <w:autoSpaceDN w:val="0"/>
        <w:adjustRightInd w:val="0"/>
        <w:spacing w:after="136"/>
        <w:jc w:val="both"/>
        <w:rPr>
          <w:rFonts w:ascii="Calibri" w:hAnsi="Calibri" w:cs="Calibri"/>
        </w:rPr>
      </w:pPr>
    </w:p>
    <w:p w:rsidR="00932901" w:rsidRPr="006D29DE" w:rsidRDefault="00932901" w:rsidP="00932901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6D29DE">
        <w:tab/>
      </w:r>
      <w:r w:rsidRPr="006D29DE">
        <w:rPr>
          <w:color w:val="000000"/>
          <w:sz w:val="22"/>
          <w:szCs w:val="22"/>
        </w:rPr>
        <w:t xml:space="preserve"> Голова комітету з конкурсних торгів </w:t>
      </w:r>
    </w:p>
    <w:p w:rsidR="00932901" w:rsidRPr="006D29DE" w:rsidRDefault="00932901" w:rsidP="00932901">
      <w:pPr>
        <w:shd w:val="clear" w:color="auto" w:fill="FFFFFF"/>
        <w:autoSpaceDE w:val="0"/>
        <w:autoSpaceDN w:val="0"/>
        <w:adjustRightInd w:val="0"/>
        <w:ind w:left="750"/>
        <w:rPr>
          <w:sz w:val="22"/>
          <w:szCs w:val="22"/>
        </w:rPr>
      </w:pPr>
      <w:r w:rsidRPr="006D29DE">
        <w:rPr>
          <w:color w:val="000000"/>
          <w:sz w:val="22"/>
          <w:szCs w:val="22"/>
        </w:rPr>
        <w:t xml:space="preserve">відділу освіти  Світловодської РДА    </w:t>
      </w:r>
      <w:r w:rsidRPr="006D29DE">
        <w:rPr>
          <w:i/>
          <w:color w:val="000000"/>
          <w:sz w:val="22"/>
          <w:szCs w:val="22"/>
        </w:rPr>
        <w:t xml:space="preserve">___________________ </w:t>
      </w:r>
      <w:r w:rsidRPr="006D29DE">
        <w:rPr>
          <w:color w:val="000000"/>
          <w:sz w:val="22"/>
          <w:szCs w:val="22"/>
        </w:rPr>
        <w:t xml:space="preserve">Сачевська Лариса Романівна      </w:t>
      </w:r>
    </w:p>
    <w:p w:rsidR="00932901" w:rsidRDefault="00932901" w:rsidP="00932901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6D29DE">
        <w:rPr>
          <w:color w:val="000000"/>
          <w:sz w:val="22"/>
          <w:szCs w:val="22"/>
        </w:rPr>
        <w:tab/>
      </w:r>
      <w:r w:rsidRPr="006D29DE">
        <w:rPr>
          <w:color w:val="000000"/>
          <w:sz w:val="22"/>
          <w:szCs w:val="22"/>
        </w:rPr>
        <w:tab/>
      </w:r>
      <w:r w:rsidRPr="006D29DE">
        <w:rPr>
          <w:color w:val="000000"/>
          <w:sz w:val="22"/>
          <w:szCs w:val="22"/>
        </w:rPr>
        <w:tab/>
        <w:t xml:space="preserve">                                                    підпис, М.П.</w:t>
      </w:r>
    </w:p>
    <w:p w:rsidR="00D85E0D" w:rsidRPr="006D29DE" w:rsidRDefault="00D85E0D" w:rsidP="0093290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32901" w:rsidRPr="006D29DE" w:rsidRDefault="00932901" w:rsidP="0046141C">
      <w:pPr>
        <w:pStyle w:val="rvps2"/>
        <w:spacing w:before="0" w:beforeAutospacing="0" w:after="0" w:afterAutospacing="0"/>
      </w:pPr>
    </w:p>
    <w:p w:rsidR="0062507D" w:rsidRDefault="0062507D" w:rsidP="0046141C"/>
    <w:sectPr w:rsidR="0062507D" w:rsidSect="0046141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45"/>
    <w:rsid w:val="00015099"/>
    <w:rsid w:val="00074294"/>
    <w:rsid w:val="00092C84"/>
    <w:rsid w:val="0010202B"/>
    <w:rsid w:val="001B0A9C"/>
    <w:rsid w:val="001E3A0D"/>
    <w:rsid w:val="002C5960"/>
    <w:rsid w:val="002D56FB"/>
    <w:rsid w:val="003E2E8C"/>
    <w:rsid w:val="003F56FE"/>
    <w:rsid w:val="0045767E"/>
    <w:rsid w:val="0046141C"/>
    <w:rsid w:val="004F0045"/>
    <w:rsid w:val="00565324"/>
    <w:rsid w:val="0062507D"/>
    <w:rsid w:val="0063369E"/>
    <w:rsid w:val="006D29DE"/>
    <w:rsid w:val="006E2F37"/>
    <w:rsid w:val="007C19D4"/>
    <w:rsid w:val="00856E20"/>
    <w:rsid w:val="00897D70"/>
    <w:rsid w:val="008D29AF"/>
    <w:rsid w:val="00932901"/>
    <w:rsid w:val="00A468CF"/>
    <w:rsid w:val="00A6749A"/>
    <w:rsid w:val="00C13C0C"/>
    <w:rsid w:val="00C22F98"/>
    <w:rsid w:val="00C91A96"/>
    <w:rsid w:val="00CC7496"/>
    <w:rsid w:val="00CD4C45"/>
    <w:rsid w:val="00D753EA"/>
    <w:rsid w:val="00D85E0D"/>
    <w:rsid w:val="00DB111D"/>
    <w:rsid w:val="00F37BF0"/>
    <w:rsid w:val="00F46E1F"/>
    <w:rsid w:val="00F6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4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4F0045"/>
    <w:rPr>
      <w:rFonts w:cs="Times New Roman"/>
    </w:rPr>
  </w:style>
  <w:style w:type="character" w:customStyle="1" w:styleId="rvts9">
    <w:name w:val="rvts9"/>
    <w:basedOn w:val="a0"/>
    <w:uiPriority w:val="99"/>
    <w:rsid w:val="004F0045"/>
    <w:rPr>
      <w:rFonts w:cs="Times New Roman"/>
    </w:rPr>
  </w:style>
  <w:style w:type="paragraph" w:customStyle="1" w:styleId="rvps14">
    <w:name w:val="rvps14"/>
    <w:basedOn w:val="a"/>
    <w:uiPriority w:val="99"/>
    <w:rsid w:val="004F0045"/>
    <w:pPr>
      <w:spacing w:before="100" w:beforeAutospacing="1" w:after="100" w:afterAutospacing="1"/>
    </w:pPr>
  </w:style>
  <w:style w:type="paragraph" w:customStyle="1" w:styleId="rvps6">
    <w:name w:val="rvps6"/>
    <w:basedOn w:val="a"/>
    <w:uiPriority w:val="99"/>
    <w:rsid w:val="004F0045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rsid w:val="004F004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4F00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osvit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11</cp:revision>
  <cp:lastPrinted>2015-01-23T09:13:00Z</cp:lastPrinted>
  <dcterms:created xsi:type="dcterms:W3CDTF">2014-12-16T12:42:00Z</dcterms:created>
  <dcterms:modified xsi:type="dcterms:W3CDTF">2015-01-23T09:13:00Z</dcterms:modified>
</cp:coreProperties>
</file>